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7B11" w14:textId="77777777" w:rsidR="003E31E2" w:rsidRDefault="003E31E2" w:rsidP="00940F71">
      <w:pPr>
        <w:jc w:val="right"/>
      </w:pPr>
    </w:p>
    <w:p w14:paraId="5C21F62E" w14:textId="77777777" w:rsidR="00BD3D64" w:rsidRDefault="00BD3D64" w:rsidP="00940F71">
      <w:pPr>
        <w:jc w:val="center"/>
        <w:rPr>
          <w:b/>
          <w:bCs/>
          <w:sz w:val="32"/>
          <w:szCs w:val="32"/>
        </w:rPr>
      </w:pPr>
    </w:p>
    <w:p w14:paraId="43A815AB" w14:textId="75A528FA" w:rsidR="00940F71" w:rsidRPr="003E31E2" w:rsidRDefault="003E31E2" w:rsidP="00940F71">
      <w:pPr>
        <w:jc w:val="center"/>
        <w:rPr>
          <w:b/>
          <w:bCs/>
          <w:sz w:val="32"/>
          <w:szCs w:val="32"/>
        </w:rPr>
      </w:pPr>
      <w:r w:rsidRPr="003E31E2">
        <w:rPr>
          <w:b/>
          <w:bCs/>
          <w:sz w:val="32"/>
          <w:szCs w:val="32"/>
        </w:rPr>
        <w:t xml:space="preserve">DEKLARACJA </w:t>
      </w:r>
      <w:r w:rsidR="00BD3D64">
        <w:rPr>
          <w:b/>
          <w:bCs/>
          <w:sz w:val="32"/>
          <w:szCs w:val="32"/>
        </w:rPr>
        <w:t>O ZACHOWANIU POUFNOŚCI</w:t>
      </w:r>
    </w:p>
    <w:p w14:paraId="58474666" w14:textId="68D5E2B5" w:rsidR="00BD3D64" w:rsidRDefault="00BD3D64" w:rsidP="00BD3D64">
      <w:pPr>
        <w:jc w:val="center"/>
      </w:pPr>
      <w:r>
        <w:t xml:space="preserve">członka stowarzyszenia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Board</w:t>
      </w:r>
    </w:p>
    <w:p w14:paraId="41648BB9" w14:textId="77777777" w:rsidR="00BD3D64" w:rsidRDefault="00BD3D64" w:rsidP="00BD3D64"/>
    <w:p w14:paraId="6488A283" w14:textId="77777777" w:rsidR="00BD3D64" w:rsidRDefault="00BD3D64" w:rsidP="00BD3D64"/>
    <w:p w14:paraId="49511BC9" w14:textId="3A093391" w:rsidR="00BD3D64" w:rsidRDefault="00BD3D64" w:rsidP="00BD3D64">
      <w:r>
        <w:t>Ja, niżej podpisana/y ………,</w:t>
      </w:r>
    </w:p>
    <w:p w14:paraId="47A3D738" w14:textId="55DF0947" w:rsidR="00BD3D64" w:rsidRDefault="00BD3D64" w:rsidP="00BD3D64">
      <w:r>
        <w:t xml:space="preserve">przyjmowana/y w poczet członków stowarzyszenia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Board, oświadczam, że:</w:t>
      </w:r>
    </w:p>
    <w:p w14:paraId="026E5E48" w14:textId="77777777" w:rsidR="00BD3D64" w:rsidRDefault="00BD3D64" w:rsidP="00BD3D64">
      <w:pPr>
        <w:rPr>
          <w:b/>
          <w:bCs/>
        </w:rPr>
      </w:pPr>
    </w:p>
    <w:p w14:paraId="3780B032" w14:textId="0E0C2183" w:rsidR="00BD3D64" w:rsidRPr="00BD3D64" w:rsidRDefault="00BD3D64" w:rsidP="00BD3D64">
      <w:pPr>
        <w:rPr>
          <w:b/>
          <w:bCs/>
        </w:rPr>
      </w:pPr>
      <w:r w:rsidRPr="00BD3D64">
        <w:rPr>
          <w:b/>
          <w:bCs/>
        </w:rPr>
        <w:t>§1. Definicja informacji poufnych</w:t>
      </w:r>
    </w:p>
    <w:p w14:paraId="5AC633B1" w14:textId="77777777" w:rsidR="00BD3D64" w:rsidRDefault="00BD3D64" w:rsidP="00BD3D64">
      <w:r>
        <w:t xml:space="preserve">Za informacje poufne uznaję wszelkie informacje, dane, dokumenty oraz wiedzę związaną z działalnością stowarzyszenia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Board, niezależnie od formy ich przekazania, w szczególności:</w:t>
      </w:r>
    </w:p>
    <w:p w14:paraId="00B9F348" w14:textId="77777777" w:rsidR="00BD3D64" w:rsidRDefault="00BD3D64" w:rsidP="00BD3D64">
      <w:r>
        <w:t>a) dane członków, partnerów, kontrahentów oraz współpracowników stowarzyszenia,</w:t>
      </w:r>
    </w:p>
    <w:p w14:paraId="78B6CCCC" w14:textId="77777777" w:rsidR="00BD3D64" w:rsidRDefault="00BD3D64" w:rsidP="00BD3D64">
      <w:r>
        <w:t>b) dokumenty wewnętrzne, procedury, plany działań, strategie rozwoju,</w:t>
      </w:r>
    </w:p>
    <w:p w14:paraId="17DB9E6E" w14:textId="77777777" w:rsidR="00BD3D64" w:rsidRDefault="00BD3D64" w:rsidP="00BD3D64">
      <w:r>
        <w:t>c) informacje finansowe, organizacyjne, techniczne i prawne,</w:t>
      </w:r>
    </w:p>
    <w:p w14:paraId="5F59ABC4" w14:textId="77777777" w:rsidR="00BD3D64" w:rsidRDefault="00BD3D64" w:rsidP="00BD3D64">
      <w:r>
        <w:t>d) materiały projektowe, koncepcyjne oraz know-how stowarzyszenia.</w:t>
      </w:r>
    </w:p>
    <w:p w14:paraId="778DF566" w14:textId="77777777" w:rsidR="00BD3D64" w:rsidRDefault="00BD3D64" w:rsidP="00BD3D64">
      <w:pPr>
        <w:rPr>
          <w:b/>
          <w:bCs/>
        </w:rPr>
      </w:pPr>
    </w:p>
    <w:p w14:paraId="6305D53A" w14:textId="5F23B2C4" w:rsidR="00BD3D64" w:rsidRPr="00BD3D64" w:rsidRDefault="00BD3D64" w:rsidP="00BD3D64">
      <w:pPr>
        <w:rPr>
          <w:b/>
          <w:bCs/>
        </w:rPr>
      </w:pPr>
      <w:r w:rsidRPr="00BD3D64">
        <w:rPr>
          <w:b/>
          <w:bCs/>
        </w:rPr>
        <w:t>§2. Zobowiązanie do poufności</w:t>
      </w:r>
    </w:p>
    <w:p w14:paraId="5ED80FE4" w14:textId="5FE7D6A9" w:rsidR="00BD3D64" w:rsidRDefault="00BD3D64" w:rsidP="00BD3D64">
      <w:r>
        <w:t>Zobowiązuję się do zachowania w tajemnicy wszelkich informacji poufnych, do których uzyskam dostęp w związku z członkostwem w stowarzyszeniu. Informacje poufne nie będą przeze mnie ujawniane, przekazywane, udostępniane ani wykorzystywane w jakikolwiek sposób niezgodny z celami stowarzyszenia. Zobowiązanie to obowiązuje zarówno w okresie mojego członkostwa, jak i po jego ustaniu, bez ograniczenia czasowego.</w:t>
      </w:r>
    </w:p>
    <w:p w14:paraId="1DE5BF2C" w14:textId="77777777" w:rsidR="00BD3D64" w:rsidRDefault="00BD3D64" w:rsidP="00BD3D64">
      <w:pPr>
        <w:rPr>
          <w:b/>
          <w:bCs/>
        </w:rPr>
      </w:pPr>
    </w:p>
    <w:p w14:paraId="242D2E67" w14:textId="1C0C45FD" w:rsidR="00BD3D64" w:rsidRPr="00BD3D64" w:rsidRDefault="00BD3D64" w:rsidP="00BD3D64">
      <w:pPr>
        <w:rPr>
          <w:b/>
          <w:bCs/>
        </w:rPr>
      </w:pPr>
      <w:r w:rsidRPr="00BD3D64">
        <w:rPr>
          <w:b/>
          <w:bCs/>
        </w:rPr>
        <w:t>§3. Sposób postępowania z informacjami poufnymi</w:t>
      </w:r>
    </w:p>
    <w:p w14:paraId="36B69D33" w14:textId="052E452D" w:rsidR="00BD3D64" w:rsidRDefault="00BD3D64" w:rsidP="00BD3D64">
      <w:r>
        <w:t>Zobowiązuję się do przechowywania i zabezpieczania informacji poufnych w sposób uniemożliwiający dostęp do nich osób nieuprawnionych. W przypadku podejrzenia naruszenia poufności zobowiązuję się niezwłocznie poinformować o tym Zarząd stowarzyszenia.</w:t>
      </w:r>
    </w:p>
    <w:p w14:paraId="6963371C" w14:textId="77777777" w:rsidR="00BD3D64" w:rsidRDefault="00BD3D64" w:rsidP="00BD3D64">
      <w:pPr>
        <w:rPr>
          <w:b/>
          <w:bCs/>
        </w:rPr>
      </w:pPr>
    </w:p>
    <w:p w14:paraId="63FB904E" w14:textId="1E4628F5" w:rsidR="00BD3D64" w:rsidRPr="00BD3D64" w:rsidRDefault="00BD3D64" w:rsidP="00BD3D64">
      <w:pPr>
        <w:rPr>
          <w:b/>
          <w:bCs/>
        </w:rPr>
      </w:pPr>
      <w:r w:rsidRPr="00BD3D64">
        <w:rPr>
          <w:b/>
          <w:bCs/>
        </w:rPr>
        <w:lastRenderedPageBreak/>
        <w:t>§4. Wyjątki</w:t>
      </w:r>
    </w:p>
    <w:p w14:paraId="4410E235" w14:textId="77777777" w:rsidR="00BD3D64" w:rsidRDefault="00BD3D64" w:rsidP="00BD3D64">
      <w:r>
        <w:t>Obowiązek poufności nie dotyczy informacji:</w:t>
      </w:r>
    </w:p>
    <w:p w14:paraId="56C2D44F" w14:textId="77777777" w:rsidR="00BD3D64" w:rsidRDefault="00BD3D64" w:rsidP="00BD3D64">
      <w:r>
        <w:t>a) powszechnie dostępnych w momencie ich ujawnienia,</w:t>
      </w:r>
    </w:p>
    <w:p w14:paraId="0B57B85D" w14:textId="77777777" w:rsidR="00BD3D64" w:rsidRDefault="00BD3D64" w:rsidP="00BD3D64">
      <w:r>
        <w:t>b) ujawnionych na podstawie bezwzględnie obowiązujących przepisów prawa lub prawomocnych decyzji właściwych organów – o czym niezwłocznie powiadomię Zarząd.</w:t>
      </w:r>
    </w:p>
    <w:p w14:paraId="75550B66" w14:textId="77777777" w:rsidR="00BD3D64" w:rsidRDefault="00BD3D64" w:rsidP="00BD3D64">
      <w:pPr>
        <w:rPr>
          <w:b/>
          <w:bCs/>
        </w:rPr>
      </w:pPr>
    </w:p>
    <w:p w14:paraId="5AF847A6" w14:textId="68CF574D" w:rsidR="00BD3D64" w:rsidRPr="00BD3D64" w:rsidRDefault="00BD3D64" w:rsidP="00BD3D64">
      <w:pPr>
        <w:rPr>
          <w:b/>
          <w:bCs/>
        </w:rPr>
      </w:pPr>
      <w:r w:rsidRPr="00BD3D64">
        <w:rPr>
          <w:b/>
          <w:bCs/>
        </w:rPr>
        <w:t>§5. Odpowiedzialność</w:t>
      </w:r>
    </w:p>
    <w:p w14:paraId="52E8289A" w14:textId="6FB6EC7E" w:rsidR="00BD3D64" w:rsidRDefault="00BD3D64" w:rsidP="00BD3D64">
      <w:r>
        <w:t>Jestem świadoma/y, że naruszenie obowiązku poufności może skutkować konsekwencjami przewidzianymi w statucie stowarzyszenia, regulaminach wewnętrznych oraz w przepisach prawa. Zobowiązuję się do naprawienia szkód wynikłych z mojego zawinionego naruszenia poufności.</w:t>
      </w:r>
    </w:p>
    <w:p w14:paraId="4115ABF8" w14:textId="77777777" w:rsidR="00BD3D64" w:rsidRDefault="00BD3D64" w:rsidP="00BD3D64">
      <w:pPr>
        <w:rPr>
          <w:b/>
          <w:bCs/>
        </w:rPr>
      </w:pPr>
    </w:p>
    <w:p w14:paraId="23776335" w14:textId="5AA32D82" w:rsidR="00BD3D64" w:rsidRPr="00BD3D64" w:rsidRDefault="00BD3D64" w:rsidP="00BD3D64">
      <w:pPr>
        <w:rPr>
          <w:b/>
          <w:bCs/>
        </w:rPr>
      </w:pPr>
      <w:r w:rsidRPr="00BD3D64">
        <w:rPr>
          <w:b/>
          <w:bCs/>
        </w:rPr>
        <w:t>§6. Postanowienia końcowe</w:t>
      </w:r>
    </w:p>
    <w:p w14:paraId="6154A73C" w14:textId="77655F4F" w:rsidR="00BD3D64" w:rsidRDefault="00BD3D64" w:rsidP="00BD3D64">
      <w:r>
        <w:t>Oświadczam, że zapoznałam/em się z treścią niniejszej deklaracji, rozumiem jej znaczenie oraz przyjmuję ją do stosowania.</w:t>
      </w:r>
    </w:p>
    <w:p w14:paraId="07A09020" w14:textId="77777777" w:rsidR="00BD3D64" w:rsidRDefault="00BD3D64" w:rsidP="00BD3D64"/>
    <w:p w14:paraId="35C5E19C" w14:textId="77777777" w:rsidR="00BD3D64" w:rsidRDefault="00BD3D64" w:rsidP="00BD3D64">
      <w:r>
        <w:t>Deklaracja wchodzi w życie z dniem jej podpisania.</w:t>
      </w:r>
    </w:p>
    <w:p w14:paraId="036CEA2D" w14:textId="77777777" w:rsidR="00BD3D64" w:rsidRDefault="00BD3D64" w:rsidP="00BD3D64"/>
    <w:p w14:paraId="04608549" w14:textId="725B67A5" w:rsidR="00BD3D64" w:rsidRDefault="00BD3D64" w:rsidP="00BD3D64">
      <w:r>
        <w:t>Miejscowość, data:</w:t>
      </w:r>
      <w:r>
        <w:tab/>
      </w:r>
      <w:r>
        <w:tab/>
      </w:r>
      <w:r>
        <w:tab/>
        <w:t>……., dn. ………………….</w:t>
      </w:r>
    </w:p>
    <w:p w14:paraId="2E40590E" w14:textId="77777777" w:rsidR="00BD3D64" w:rsidRDefault="00BD3D64" w:rsidP="00BD3D64"/>
    <w:p w14:paraId="5A2F349B" w14:textId="37A41EDA" w:rsidR="00940F71" w:rsidRDefault="00BD3D64" w:rsidP="00BD3D64">
      <w:r>
        <w:t xml:space="preserve">Podpis składającego oświadczenie: </w:t>
      </w:r>
      <w:r>
        <w:tab/>
        <w:t>………………………………..</w:t>
      </w:r>
    </w:p>
    <w:sectPr w:rsidR="00940F71" w:rsidSect="00940F7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961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00C1" w14:textId="77777777" w:rsidR="00B25BA2" w:rsidRDefault="00B25BA2" w:rsidP="00EF77DA">
      <w:pPr>
        <w:spacing w:after="0" w:line="240" w:lineRule="auto"/>
      </w:pPr>
      <w:r>
        <w:separator/>
      </w:r>
    </w:p>
  </w:endnote>
  <w:endnote w:type="continuationSeparator" w:id="0">
    <w:p w14:paraId="024737C5" w14:textId="77777777" w:rsidR="00B25BA2" w:rsidRDefault="00B25BA2" w:rsidP="00EF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141C" w14:textId="2151B609" w:rsidR="007E7278" w:rsidRPr="003001A3" w:rsidRDefault="003001A3" w:rsidP="00C36A34">
    <w:pPr>
      <w:pStyle w:val="Stopka"/>
      <w:pBdr>
        <w:top w:val="single" w:sz="8" w:space="1" w:color="auto"/>
      </w:pBdr>
      <w:spacing w:before="120"/>
      <w:rPr>
        <w:b/>
        <w:bCs/>
        <w:lang w:val="en-US"/>
      </w:rPr>
    </w:pPr>
    <w:proofErr w:type="spellStart"/>
    <w:r w:rsidRPr="003001A3">
      <w:rPr>
        <w:b/>
        <w:bCs/>
        <w:lang w:val="en-US"/>
      </w:rPr>
      <w:t>wersja</w:t>
    </w:r>
    <w:proofErr w:type="spellEnd"/>
    <w:r w:rsidRPr="003001A3">
      <w:rPr>
        <w:b/>
        <w:bCs/>
        <w:lang w:val="en-US"/>
      </w:rPr>
      <w:t xml:space="preserve"> </w:t>
    </w:r>
    <w:r w:rsidR="003E31E2">
      <w:rPr>
        <w:b/>
        <w:bCs/>
        <w:lang w:val="en-US"/>
      </w:rPr>
      <w:t>1.0</w:t>
    </w:r>
    <w:r w:rsidR="007E7278" w:rsidRPr="003001A3">
      <w:rPr>
        <w:b/>
        <w:bCs/>
      </w:rPr>
      <w:ptab w:relativeTo="margin" w:alignment="center" w:leader="none"/>
    </w:r>
    <w:r w:rsidRPr="003001A3">
      <w:rPr>
        <w:b/>
        <w:bCs/>
        <w:lang w:val="en-US"/>
      </w:rPr>
      <w:t xml:space="preserve">str. </w:t>
    </w:r>
    <w:r w:rsidR="00E32A18" w:rsidRPr="003001A3">
      <w:rPr>
        <w:b/>
        <w:bCs/>
      </w:rPr>
      <w:fldChar w:fldCharType="begin"/>
    </w:r>
    <w:r w:rsidR="00E32A18" w:rsidRPr="003001A3">
      <w:rPr>
        <w:b/>
        <w:bCs/>
        <w:lang w:val="en-US"/>
      </w:rPr>
      <w:instrText xml:space="preserve"> PAGE  \* Arabic  \* MERGEFORMAT </w:instrText>
    </w:r>
    <w:r w:rsidR="00E32A18" w:rsidRPr="003001A3">
      <w:rPr>
        <w:b/>
        <w:bCs/>
      </w:rPr>
      <w:fldChar w:fldCharType="separate"/>
    </w:r>
    <w:r w:rsidR="00E32A18" w:rsidRPr="003001A3">
      <w:rPr>
        <w:b/>
        <w:bCs/>
        <w:noProof/>
        <w:lang w:val="en-US"/>
      </w:rPr>
      <w:t>1</w:t>
    </w:r>
    <w:r w:rsidR="00E32A18" w:rsidRPr="003001A3">
      <w:rPr>
        <w:b/>
        <w:bCs/>
      </w:rPr>
      <w:fldChar w:fldCharType="end"/>
    </w:r>
    <w:r w:rsidR="00E32A18" w:rsidRPr="003001A3">
      <w:rPr>
        <w:b/>
        <w:bCs/>
        <w:lang w:val="en-US"/>
      </w:rPr>
      <w:t xml:space="preserve"> </w:t>
    </w:r>
    <w:r w:rsidRPr="003001A3">
      <w:rPr>
        <w:b/>
        <w:bCs/>
        <w:lang w:val="en-US"/>
      </w:rPr>
      <w:t>/</w:t>
    </w:r>
    <w:r w:rsidR="00E32A18" w:rsidRPr="003001A3">
      <w:rPr>
        <w:b/>
        <w:bCs/>
        <w:lang w:val="en-US"/>
      </w:rPr>
      <w:t xml:space="preserve"> </w:t>
    </w:r>
    <w:r w:rsidR="00E32A18" w:rsidRPr="003001A3">
      <w:rPr>
        <w:b/>
        <w:bCs/>
      </w:rPr>
      <w:fldChar w:fldCharType="begin"/>
    </w:r>
    <w:r w:rsidR="00E32A18" w:rsidRPr="003001A3">
      <w:rPr>
        <w:b/>
        <w:bCs/>
        <w:lang w:val="en-US"/>
      </w:rPr>
      <w:instrText xml:space="preserve"> NUMPAGES  \# "0"  \* MERGEFORMAT </w:instrText>
    </w:r>
    <w:r w:rsidR="00E32A18" w:rsidRPr="003001A3">
      <w:rPr>
        <w:b/>
        <w:bCs/>
      </w:rPr>
      <w:fldChar w:fldCharType="separate"/>
    </w:r>
    <w:r w:rsidR="00E32A18" w:rsidRPr="003001A3">
      <w:rPr>
        <w:b/>
        <w:bCs/>
        <w:noProof/>
        <w:lang w:val="en-US"/>
      </w:rPr>
      <w:t>2</w:t>
    </w:r>
    <w:r w:rsidR="00E32A18" w:rsidRPr="003001A3">
      <w:rPr>
        <w:b/>
        <w:bCs/>
      </w:rPr>
      <w:fldChar w:fldCharType="end"/>
    </w:r>
    <w:r w:rsidR="007E7278" w:rsidRPr="003001A3">
      <w:rPr>
        <w:b/>
        <w:bCs/>
      </w:rPr>
      <w:ptab w:relativeTo="margin" w:alignment="right" w:leader="none"/>
    </w:r>
    <w:r w:rsidR="003E31E2">
      <w:rPr>
        <w:b/>
        <w:bCs/>
        <w:lang w:val="en-US"/>
      </w:rPr>
      <w:t>04.12.2025</w:t>
    </w:r>
  </w:p>
  <w:p w14:paraId="477F610C" w14:textId="5D322CA9" w:rsidR="003001A3" w:rsidRPr="003001A3" w:rsidRDefault="003001A3" w:rsidP="00C36A34">
    <w:pPr>
      <w:pStyle w:val="Stopka"/>
      <w:pBdr>
        <w:top w:val="single" w:sz="8" w:space="1" w:color="auto"/>
      </w:pBdr>
      <w:rPr>
        <w:sz w:val="20"/>
        <w:szCs w:val="20"/>
        <w:lang w:val="en-US"/>
      </w:rPr>
    </w:pPr>
    <w:r w:rsidRPr="003001A3">
      <w:rPr>
        <w:sz w:val="20"/>
        <w:szCs w:val="20"/>
        <w:lang w:val="en-US"/>
      </w:rPr>
      <w:t>© Polish Quality Board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951467"/>
      <w:docPartObj>
        <w:docPartGallery w:val="Page Numbers (Bottom of Page)"/>
        <w:docPartUnique/>
      </w:docPartObj>
    </w:sdtPr>
    <w:sdtContent>
      <w:p w14:paraId="3D5DF170" w14:textId="1E58115C" w:rsidR="00940F71" w:rsidRDefault="00940F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>
          <w:fldChar w:fldCharType="begin"/>
        </w:r>
        <w:r>
          <w:instrText xml:space="preserve"> NUMPAGES  \# "0"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1C63FB6" w14:textId="66B15D87" w:rsidR="00940F71" w:rsidRDefault="00940F71" w:rsidP="00940F71">
    <w:pPr>
      <w:pStyle w:val="Stopka"/>
      <w:tabs>
        <w:tab w:val="clear" w:pos="4536"/>
        <w:tab w:val="clear" w:pos="9072"/>
        <w:tab w:val="left" w:pos="681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16CB" w14:textId="77777777" w:rsidR="00B25BA2" w:rsidRDefault="00B25BA2" w:rsidP="00EF77DA">
      <w:pPr>
        <w:spacing w:after="0" w:line="240" w:lineRule="auto"/>
      </w:pPr>
      <w:r>
        <w:separator/>
      </w:r>
    </w:p>
  </w:footnote>
  <w:footnote w:type="continuationSeparator" w:id="0">
    <w:p w14:paraId="1FE98B50" w14:textId="77777777" w:rsidR="00B25BA2" w:rsidRDefault="00B25BA2" w:rsidP="00EF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DBE9" w14:textId="57B770DE" w:rsidR="00DB390F" w:rsidRPr="00F80BDC" w:rsidRDefault="00174DD1" w:rsidP="003001A3">
    <w:pPr>
      <w:pStyle w:val="Nagwek"/>
      <w:pBdr>
        <w:bottom w:val="single" w:sz="8" w:space="1" w:color="auto"/>
      </w:pBdr>
      <w:rPr>
        <w:noProof/>
      </w:rPr>
    </w:pPr>
    <w:r>
      <w:rPr>
        <w:rFonts w:asciiTheme="majorHAnsi" w:eastAsiaTheme="majorEastAsia" w:hAnsiTheme="majorHAnsi" w:cstheme="majorBidi"/>
        <w:noProof/>
        <w:spacing w:val="-10"/>
        <w:kern w:val="28"/>
        <w:sz w:val="44"/>
        <w:szCs w:val="44"/>
      </w:rPr>
      <w:drawing>
        <wp:anchor distT="0" distB="0" distL="114300" distR="114300" simplePos="0" relativeHeight="251664384" behindDoc="1" locked="0" layoutInCell="1" allowOverlap="1" wp14:anchorId="3371D049" wp14:editId="0462C4C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40435" cy="501391"/>
          <wp:effectExtent l="0" t="0" r="0" b="0"/>
          <wp:wrapNone/>
          <wp:docPr id="1925692980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96397" name="Obraz 1" descr="Obraz zawierający tekst, Czcionka, logo, Grafika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657"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5013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1A27FF" w14:textId="77777777" w:rsidR="003E31E2" w:rsidRDefault="003E31E2" w:rsidP="003001A3">
    <w:pPr>
      <w:pStyle w:val="Nagwek"/>
      <w:pBdr>
        <w:bottom w:val="single" w:sz="8" w:space="1" w:color="auto"/>
      </w:pBdr>
      <w:rPr>
        <w:noProof/>
      </w:rPr>
    </w:pPr>
  </w:p>
  <w:p w14:paraId="1B69BDF6" w14:textId="0C45B0A4" w:rsidR="00D425C9" w:rsidRPr="00F80BDC" w:rsidRDefault="003E31E2" w:rsidP="003001A3">
    <w:pPr>
      <w:pStyle w:val="Nagwek"/>
      <w:pBdr>
        <w:bottom w:val="single" w:sz="8" w:space="1" w:color="auto"/>
      </w:pBdr>
    </w:pPr>
    <w:r>
      <w:rPr>
        <w:noProof/>
      </w:rPr>
      <w:t xml:space="preserve">Deklaracja </w:t>
    </w:r>
    <w:r w:rsidR="00BD3D64">
      <w:rPr>
        <w:noProof/>
      </w:rPr>
      <w:t>o zachowaniu poufności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8CCA" w14:textId="77777777" w:rsidR="00EA0693" w:rsidRPr="00546BEE" w:rsidRDefault="00EA0693" w:rsidP="00EA0693">
    <w:pPr>
      <w:pStyle w:val="Nagwek"/>
      <w:rPr>
        <w:lang w:val="en-US"/>
      </w:rPr>
    </w:pPr>
    <w:r w:rsidRPr="00546BEE">
      <w:rPr>
        <w:lang w:val="en-US"/>
      </w:rPr>
      <w:t>Polish Quality Board</w:t>
    </w:r>
  </w:p>
  <w:p w14:paraId="7D5D167E" w14:textId="77777777" w:rsidR="00EA0693" w:rsidRPr="00377B97" w:rsidRDefault="00EA0693" w:rsidP="00EA0693">
    <w:pPr>
      <w:pStyle w:val="Nagwek"/>
      <w:rPr>
        <w:lang w:val="en-US"/>
      </w:rPr>
    </w:pPr>
    <w:r w:rsidRPr="00377B97">
      <w:rPr>
        <w:lang w:val="en-US"/>
      </w:rPr>
      <w:t xml:space="preserve">ul. H. </w:t>
    </w:r>
    <w:proofErr w:type="spellStart"/>
    <w:r w:rsidRPr="00377B97">
      <w:rPr>
        <w:lang w:val="en-US"/>
      </w:rPr>
      <w:t>Mrossa</w:t>
    </w:r>
    <w:proofErr w:type="spellEnd"/>
    <w:r w:rsidRPr="00377B97">
      <w:rPr>
        <w:lang w:val="en-US"/>
      </w:rPr>
      <w:t xml:space="preserve"> </w:t>
    </w:r>
    <w:proofErr w:type="spellStart"/>
    <w:r w:rsidRPr="00377B97">
      <w:rPr>
        <w:lang w:val="en-US"/>
      </w:rPr>
      <w:t>4C</w:t>
    </w:r>
    <w:proofErr w:type="spellEnd"/>
    <w:r w:rsidRPr="00377B97">
      <w:rPr>
        <w:lang w:val="en-US"/>
      </w:rPr>
      <w:t>/14</w:t>
    </w:r>
  </w:p>
  <w:p w14:paraId="7734DC4D" w14:textId="77777777" w:rsidR="00EA0693" w:rsidRPr="00377B97" w:rsidRDefault="00EA0693" w:rsidP="00EA0693">
    <w:pPr>
      <w:pStyle w:val="Nagwek"/>
      <w:rPr>
        <w:lang w:val="en-US"/>
      </w:rPr>
    </w:pPr>
    <w:r w:rsidRPr="00377B97">
      <w:rPr>
        <w:lang w:val="en-US"/>
      </w:rPr>
      <w:t xml:space="preserve">86-032 </w:t>
    </w:r>
    <w:proofErr w:type="spellStart"/>
    <w:r w:rsidRPr="00377B97">
      <w:rPr>
        <w:lang w:val="en-US"/>
      </w:rPr>
      <w:t>Niemcz</w:t>
    </w:r>
    <w:proofErr w:type="spellEnd"/>
  </w:p>
  <w:p w14:paraId="41F471FB" w14:textId="77777777" w:rsidR="00EA0693" w:rsidRPr="00377B97" w:rsidRDefault="00EA0693" w:rsidP="00EA0693">
    <w:pPr>
      <w:pStyle w:val="Nagwek"/>
      <w:rPr>
        <w:lang w:val="en-US"/>
      </w:rPr>
    </w:pPr>
    <w:r>
      <w:rPr>
        <w:rFonts w:asciiTheme="majorHAnsi" w:eastAsiaTheme="majorEastAsia" w:hAnsiTheme="majorHAnsi" w:cstheme="majorBidi"/>
        <w:noProof/>
        <w:spacing w:val="-10"/>
        <w:kern w:val="28"/>
        <w:sz w:val="44"/>
        <w:szCs w:val="44"/>
      </w:rPr>
      <w:drawing>
        <wp:anchor distT="0" distB="0" distL="114300" distR="114300" simplePos="0" relativeHeight="251662336" behindDoc="1" locked="0" layoutInCell="1" allowOverlap="1" wp14:anchorId="78B217F9" wp14:editId="634E9D45">
          <wp:simplePos x="0" y="0"/>
          <wp:positionH relativeFrom="margin">
            <wp:align>right</wp:align>
          </wp:positionH>
          <wp:positionV relativeFrom="paragraph">
            <wp:posOffset>2704</wp:posOffset>
          </wp:positionV>
          <wp:extent cx="1394211" cy="743319"/>
          <wp:effectExtent l="0" t="0" r="0" b="0"/>
          <wp:wrapNone/>
          <wp:docPr id="752909581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96397" name="Obraz 1" descr="Obraz zawierający tekst, Czcionka, logo, Grafika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657"/>
                  <a:stretch>
                    <a:fillRect/>
                  </a:stretch>
                </pic:blipFill>
                <pic:spPr bwMode="auto">
                  <a:xfrm>
                    <a:off x="0" y="0"/>
                    <a:ext cx="1394211" cy="7433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7B97">
      <w:rPr>
        <w:lang w:val="en-US"/>
      </w:rPr>
      <w:t xml:space="preserve">www: </w:t>
    </w:r>
    <w:proofErr w:type="spellStart"/>
    <w:r w:rsidRPr="00377B97">
      <w:rPr>
        <w:lang w:val="en-US"/>
      </w:rPr>
      <w:t>www.pqb.org.pl</w:t>
    </w:r>
    <w:proofErr w:type="spellEnd"/>
  </w:p>
  <w:p w14:paraId="59C57556" w14:textId="77777777" w:rsidR="00EA0693" w:rsidRPr="00377B97" w:rsidRDefault="00EA0693" w:rsidP="00EA0693">
    <w:pPr>
      <w:pStyle w:val="Nagwek"/>
      <w:rPr>
        <w:lang w:val="en-US"/>
      </w:rPr>
    </w:pPr>
    <w:r w:rsidRPr="00377B97">
      <w:rPr>
        <w:lang w:val="en-US"/>
      </w:rPr>
      <w:t xml:space="preserve">email: </w:t>
    </w:r>
    <w:proofErr w:type="spellStart"/>
    <w:r w:rsidRPr="00377B97">
      <w:rPr>
        <w:lang w:val="en-US"/>
      </w:rPr>
      <w:t>zarzad@pqb.org.pl</w:t>
    </w:r>
    <w:proofErr w:type="spellEnd"/>
  </w:p>
  <w:p w14:paraId="07334534" w14:textId="77777777" w:rsidR="00EA0693" w:rsidRPr="00377B97" w:rsidRDefault="00EA0693" w:rsidP="00EA0693">
    <w:pPr>
      <w:pStyle w:val="Nagwek"/>
      <w:rPr>
        <w:lang w:val="en-US"/>
      </w:rPr>
    </w:pPr>
    <w:r w:rsidRPr="00940F7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45CF8" wp14:editId="0E9F8E6F">
              <wp:simplePos x="0" y="0"/>
              <wp:positionH relativeFrom="page">
                <wp:posOffset>-3810</wp:posOffset>
              </wp:positionH>
              <wp:positionV relativeFrom="paragraph">
                <wp:posOffset>452755</wp:posOffset>
              </wp:positionV>
              <wp:extent cx="6652260" cy="26670"/>
              <wp:effectExtent l="19050" t="19050" r="34290" b="30480"/>
              <wp:wrapNone/>
              <wp:docPr id="11" name="Łącznik prosty 10">
                <a:extLst xmlns:a="http://schemas.openxmlformats.org/drawingml/2006/main">
                  <a:ext uri="{FF2B5EF4-FFF2-40B4-BE49-F238E27FC236}">
                    <a16:creationId xmlns:a16="http://schemas.microsoft.com/office/drawing/2014/main" id="{78FF7C5E-173E-BCEF-6589-8F1EFAD594E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2260" cy="26670"/>
                      </a:xfrm>
                      <a:prstGeom prst="line">
                        <a:avLst/>
                      </a:prstGeom>
                      <a:ln w="38100">
                        <a:solidFill>
                          <a:srgbClr val="003F7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548C28" id="Łącznik prosty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3pt,35.65pt" to="523.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" strokecolor="#003f76" strokeweight="3pt">
              <v:stroke joinstyle="miter"/>
              <o:lock v:ext="edit" shapetype="f"/>
              <w10:wrap anchorx="page"/>
            </v:line>
          </w:pict>
        </mc:Fallback>
      </mc:AlternateContent>
    </w:r>
  </w:p>
  <w:p w14:paraId="54F29104" w14:textId="77777777" w:rsidR="00EA0693" w:rsidRPr="00377B97" w:rsidRDefault="00EA0693" w:rsidP="00EA0693">
    <w:pPr>
      <w:pStyle w:val="Nagwek"/>
      <w:rPr>
        <w:lang w:val="en-US"/>
      </w:rPr>
    </w:pPr>
    <w:r w:rsidRPr="00377B97">
      <w:rPr>
        <w:lang w:val="en-US"/>
      </w:rPr>
      <w:t xml:space="preserve">NIP 5543040791, </w:t>
    </w:r>
    <w:proofErr w:type="spellStart"/>
    <w:r w:rsidRPr="00377B97">
      <w:rPr>
        <w:lang w:val="en-US"/>
      </w:rPr>
      <w:t>REGON</w:t>
    </w:r>
    <w:proofErr w:type="spellEnd"/>
    <w:r w:rsidRPr="00377B97">
      <w:rPr>
        <w:lang w:val="en-US"/>
      </w:rPr>
      <w:t xml:space="preserve"> 543007740</w:t>
    </w:r>
  </w:p>
  <w:p w14:paraId="26AB8C82" w14:textId="3AC6331C" w:rsidR="00940F71" w:rsidRPr="00EA0693" w:rsidRDefault="00940F71" w:rsidP="00EA0693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8B4"/>
    <w:multiLevelType w:val="hybridMultilevel"/>
    <w:tmpl w:val="12E09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94D90"/>
    <w:multiLevelType w:val="hybridMultilevel"/>
    <w:tmpl w:val="81308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572F1"/>
    <w:multiLevelType w:val="multilevel"/>
    <w:tmpl w:val="44BC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63B5D"/>
    <w:multiLevelType w:val="hybridMultilevel"/>
    <w:tmpl w:val="6186C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A57D1"/>
    <w:multiLevelType w:val="hybridMultilevel"/>
    <w:tmpl w:val="893C2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2C72"/>
    <w:multiLevelType w:val="hybridMultilevel"/>
    <w:tmpl w:val="794CC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525D5"/>
    <w:multiLevelType w:val="hybridMultilevel"/>
    <w:tmpl w:val="09F8C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03AD1"/>
    <w:multiLevelType w:val="multilevel"/>
    <w:tmpl w:val="44BC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A435B"/>
    <w:multiLevelType w:val="hybridMultilevel"/>
    <w:tmpl w:val="95546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9050F"/>
    <w:multiLevelType w:val="hybridMultilevel"/>
    <w:tmpl w:val="6812D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247F3"/>
    <w:multiLevelType w:val="hybridMultilevel"/>
    <w:tmpl w:val="F306F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E516A"/>
    <w:multiLevelType w:val="hybridMultilevel"/>
    <w:tmpl w:val="3A28A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443E5"/>
    <w:multiLevelType w:val="multilevel"/>
    <w:tmpl w:val="44BC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143D59"/>
    <w:multiLevelType w:val="hybridMultilevel"/>
    <w:tmpl w:val="70ACF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80DD6"/>
    <w:multiLevelType w:val="hybridMultilevel"/>
    <w:tmpl w:val="1724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A0DDC"/>
    <w:multiLevelType w:val="hybridMultilevel"/>
    <w:tmpl w:val="C9E61DE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2E4E18"/>
    <w:multiLevelType w:val="hybridMultilevel"/>
    <w:tmpl w:val="6CE06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F75A7"/>
    <w:multiLevelType w:val="hybridMultilevel"/>
    <w:tmpl w:val="C7CC6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3511F"/>
    <w:multiLevelType w:val="hybridMultilevel"/>
    <w:tmpl w:val="A2E25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45FD2"/>
    <w:multiLevelType w:val="hybridMultilevel"/>
    <w:tmpl w:val="991A2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27B02"/>
    <w:multiLevelType w:val="hybridMultilevel"/>
    <w:tmpl w:val="C314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D375F"/>
    <w:multiLevelType w:val="hybridMultilevel"/>
    <w:tmpl w:val="FBC41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A0D8A"/>
    <w:multiLevelType w:val="hybridMultilevel"/>
    <w:tmpl w:val="2E0CE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A7321"/>
    <w:multiLevelType w:val="hybridMultilevel"/>
    <w:tmpl w:val="645ED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91943"/>
    <w:multiLevelType w:val="hybridMultilevel"/>
    <w:tmpl w:val="A64C2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74937"/>
    <w:multiLevelType w:val="hybridMultilevel"/>
    <w:tmpl w:val="2DC07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3119F"/>
    <w:multiLevelType w:val="hybridMultilevel"/>
    <w:tmpl w:val="693EE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203B1"/>
    <w:multiLevelType w:val="hybridMultilevel"/>
    <w:tmpl w:val="A0927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476EA"/>
    <w:multiLevelType w:val="hybridMultilevel"/>
    <w:tmpl w:val="8998F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4733F"/>
    <w:multiLevelType w:val="hybridMultilevel"/>
    <w:tmpl w:val="12989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3E4635"/>
    <w:multiLevelType w:val="hybridMultilevel"/>
    <w:tmpl w:val="4894C61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40E0133D"/>
    <w:multiLevelType w:val="hybridMultilevel"/>
    <w:tmpl w:val="5B74E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8F4F4B"/>
    <w:multiLevelType w:val="hybridMultilevel"/>
    <w:tmpl w:val="5DB0A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64C6B"/>
    <w:multiLevelType w:val="multilevel"/>
    <w:tmpl w:val="C158E0A2"/>
    <w:lvl w:ilvl="0">
      <w:start w:val="2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49D10E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DE510A8"/>
    <w:multiLevelType w:val="hybridMultilevel"/>
    <w:tmpl w:val="45869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27A28"/>
    <w:multiLevelType w:val="hybridMultilevel"/>
    <w:tmpl w:val="5B0A0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AA29B4"/>
    <w:multiLevelType w:val="hybridMultilevel"/>
    <w:tmpl w:val="2228C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FB594A"/>
    <w:multiLevelType w:val="hybridMultilevel"/>
    <w:tmpl w:val="88802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931807"/>
    <w:multiLevelType w:val="hybridMultilevel"/>
    <w:tmpl w:val="035AD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F444F"/>
    <w:multiLevelType w:val="hybridMultilevel"/>
    <w:tmpl w:val="A8E4B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F7177F"/>
    <w:multiLevelType w:val="hybridMultilevel"/>
    <w:tmpl w:val="433A9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FC4D72"/>
    <w:multiLevelType w:val="hybridMultilevel"/>
    <w:tmpl w:val="A9582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F01D1F"/>
    <w:multiLevelType w:val="hybridMultilevel"/>
    <w:tmpl w:val="CFD0E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1D6A02"/>
    <w:multiLevelType w:val="hybridMultilevel"/>
    <w:tmpl w:val="264C7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4265CE"/>
    <w:multiLevelType w:val="hybridMultilevel"/>
    <w:tmpl w:val="C3B6B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B835BF"/>
    <w:multiLevelType w:val="hybridMultilevel"/>
    <w:tmpl w:val="292E4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D84379"/>
    <w:multiLevelType w:val="hybridMultilevel"/>
    <w:tmpl w:val="66100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895B7B"/>
    <w:multiLevelType w:val="hybridMultilevel"/>
    <w:tmpl w:val="86A4C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AB5986"/>
    <w:multiLevelType w:val="hybridMultilevel"/>
    <w:tmpl w:val="81C84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923FBD"/>
    <w:multiLevelType w:val="hybridMultilevel"/>
    <w:tmpl w:val="CDE0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227D9F"/>
    <w:multiLevelType w:val="hybridMultilevel"/>
    <w:tmpl w:val="12186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96E76"/>
    <w:multiLevelType w:val="hybridMultilevel"/>
    <w:tmpl w:val="E834B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8E0AA8"/>
    <w:multiLevelType w:val="multilevel"/>
    <w:tmpl w:val="F8EE8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77251859"/>
    <w:multiLevelType w:val="hybridMultilevel"/>
    <w:tmpl w:val="9BBE5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890211"/>
    <w:multiLevelType w:val="hybridMultilevel"/>
    <w:tmpl w:val="D97A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7469DA"/>
    <w:multiLevelType w:val="hybridMultilevel"/>
    <w:tmpl w:val="5832E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0059">
    <w:abstractNumId w:val="34"/>
  </w:num>
  <w:num w:numId="2" w16cid:durableId="1397970740">
    <w:abstractNumId w:val="25"/>
  </w:num>
  <w:num w:numId="3" w16cid:durableId="270475272">
    <w:abstractNumId w:val="56"/>
  </w:num>
  <w:num w:numId="4" w16cid:durableId="362026510">
    <w:abstractNumId w:val="41"/>
  </w:num>
  <w:num w:numId="5" w16cid:durableId="531961192">
    <w:abstractNumId w:val="40"/>
  </w:num>
  <w:num w:numId="6" w16cid:durableId="825704823">
    <w:abstractNumId w:val="33"/>
  </w:num>
  <w:num w:numId="7" w16cid:durableId="1229418390">
    <w:abstractNumId w:val="13"/>
  </w:num>
  <w:num w:numId="8" w16cid:durableId="953093024">
    <w:abstractNumId w:val="20"/>
  </w:num>
  <w:num w:numId="9" w16cid:durableId="305669857">
    <w:abstractNumId w:val="18"/>
  </w:num>
  <w:num w:numId="10" w16cid:durableId="50925027">
    <w:abstractNumId w:val="44"/>
  </w:num>
  <w:num w:numId="11" w16cid:durableId="199903681">
    <w:abstractNumId w:val="19"/>
  </w:num>
  <w:num w:numId="12" w16cid:durableId="562715981">
    <w:abstractNumId w:val="12"/>
  </w:num>
  <w:num w:numId="13" w16cid:durableId="187841542">
    <w:abstractNumId w:val="2"/>
  </w:num>
  <w:num w:numId="14" w16cid:durableId="1112474880">
    <w:abstractNumId w:val="7"/>
  </w:num>
  <w:num w:numId="15" w16cid:durableId="2070230006">
    <w:abstractNumId w:val="6"/>
  </w:num>
  <w:num w:numId="16" w16cid:durableId="492185693">
    <w:abstractNumId w:val="16"/>
  </w:num>
  <w:num w:numId="17" w16cid:durableId="107167514">
    <w:abstractNumId w:val="1"/>
  </w:num>
  <w:num w:numId="18" w16cid:durableId="1029791662">
    <w:abstractNumId w:val="48"/>
  </w:num>
  <w:num w:numId="19" w16cid:durableId="24450915">
    <w:abstractNumId w:val="42"/>
  </w:num>
  <w:num w:numId="20" w16cid:durableId="128712779">
    <w:abstractNumId w:val="46"/>
  </w:num>
  <w:num w:numId="21" w16cid:durableId="2073186547">
    <w:abstractNumId w:val="23"/>
  </w:num>
  <w:num w:numId="22" w16cid:durableId="752509021">
    <w:abstractNumId w:val="5"/>
  </w:num>
  <w:num w:numId="23" w16cid:durableId="541985960">
    <w:abstractNumId w:val="27"/>
  </w:num>
  <w:num w:numId="24" w16cid:durableId="610163313">
    <w:abstractNumId w:val="43"/>
  </w:num>
  <w:num w:numId="25" w16cid:durableId="97650729">
    <w:abstractNumId w:val="29"/>
  </w:num>
  <w:num w:numId="26" w16cid:durableId="47579815">
    <w:abstractNumId w:val="55"/>
  </w:num>
  <w:num w:numId="27" w16cid:durableId="1370379425">
    <w:abstractNumId w:val="39"/>
  </w:num>
  <w:num w:numId="28" w16cid:durableId="1650285079">
    <w:abstractNumId w:val="51"/>
  </w:num>
  <w:num w:numId="29" w16cid:durableId="114909651">
    <w:abstractNumId w:val="21"/>
  </w:num>
  <w:num w:numId="30" w16cid:durableId="1684933653">
    <w:abstractNumId w:val="24"/>
  </w:num>
  <w:num w:numId="31" w16cid:durableId="340089861">
    <w:abstractNumId w:val="49"/>
  </w:num>
  <w:num w:numId="32" w16cid:durableId="1301183990">
    <w:abstractNumId w:val="11"/>
  </w:num>
  <w:num w:numId="33" w16cid:durableId="923756512">
    <w:abstractNumId w:val="30"/>
  </w:num>
  <w:num w:numId="34" w16cid:durableId="802769124">
    <w:abstractNumId w:val="14"/>
  </w:num>
  <w:num w:numId="35" w16cid:durableId="1252425571">
    <w:abstractNumId w:val="26"/>
  </w:num>
  <w:num w:numId="36" w16cid:durableId="1326861244">
    <w:abstractNumId w:val="22"/>
  </w:num>
  <w:num w:numId="37" w16cid:durableId="1926915867">
    <w:abstractNumId w:val="38"/>
  </w:num>
  <w:num w:numId="38" w16cid:durableId="118652632">
    <w:abstractNumId w:val="52"/>
  </w:num>
  <w:num w:numId="39" w16cid:durableId="1131900478">
    <w:abstractNumId w:val="4"/>
  </w:num>
  <w:num w:numId="40" w16cid:durableId="43216970">
    <w:abstractNumId w:val="9"/>
  </w:num>
  <w:num w:numId="41" w16cid:durableId="400295051">
    <w:abstractNumId w:val="54"/>
  </w:num>
  <w:num w:numId="42" w16cid:durableId="117578300">
    <w:abstractNumId w:val="10"/>
  </w:num>
  <w:num w:numId="43" w16cid:durableId="1149521721">
    <w:abstractNumId w:val="8"/>
  </w:num>
  <w:num w:numId="44" w16cid:durableId="2009943681">
    <w:abstractNumId w:val="3"/>
  </w:num>
  <w:num w:numId="45" w16cid:durableId="1281954644">
    <w:abstractNumId w:val="31"/>
  </w:num>
  <w:num w:numId="46" w16cid:durableId="563833595">
    <w:abstractNumId w:val="50"/>
  </w:num>
  <w:num w:numId="47" w16cid:durableId="1032615361">
    <w:abstractNumId w:val="17"/>
  </w:num>
  <w:num w:numId="48" w16cid:durableId="1611275273">
    <w:abstractNumId w:val="32"/>
  </w:num>
  <w:num w:numId="49" w16cid:durableId="159204117">
    <w:abstractNumId w:val="28"/>
  </w:num>
  <w:num w:numId="50" w16cid:durableId="173424579">
    <w:abstractNumId w:val="36"/>
  </w:num>
  <w:num w:numId="51" w16cid:durableId="855657155">
    <w:abstractNumId w:val="37"/>
  </w:num>
  <w:num w:numId="52" w16cid:durableId="1119111214">
    <w:abstractNumId w:val="45"/>
  </w:num>
  <w:num w:numId="53" w16cid:durableId="1917400802">
    <w:abstractNumId w:val="53"/>
  </w:num>
  <w:num w:numId="54" w16cid:durableId="68308804">
    <w:abstractNumId w:val="15"/>
  </w:num>
  <w:num w:numId="55" w16cid:durableId="1714770802">
    <w:abstractNumId w:val="0"/>
  </w:num>
  <w:num w:numId="56" w16cid:durableId="87968104">
    <w:abstractNumId w:val="35"/>
  </w:num>
  <w:num w:numId="57" w16cid:durableId="1463842846">
    <w:abstractNumId w:val="4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DA"/>
    <w:rsid w:val="00000F8D"/>
    <w:rsid w:val="00030231"/>
    <w:rsid w:val="00033874"/>
    <w:rsid w:val="000415DA"/>
    <w:rsid w:val="00041CD6"/>
    <w:rsid w:val="000460CE"/>
    <w:rsid w:val="00052F32"/>
    <w:rsid w:val="0006226E"/>
    <w:rsid w:val="000644CB"/>
    <w:rsid w:val="0007040B"/>
    <w:rsid w:val="00071DBC"/>
    <w:rsid w:val="0008040A"/>
    <w:rsid w:val="00080976"/>
    <w:rsid w:val="00082290"/>
    <w:rsid w:val="000963F7"/>
    <w:rsid w:val="000967AA"/>
    <w:rsid w:val="000A12D2"/>
    <w:rsid w:val="000A7BEE"/>
    <w:rsid w:val="000B1256"/>
    <w:rsid w:val="000B30B6"/>
    <w:rsid w:val="000C2A0B"/>
    <w:rsid w:val="000D02EA"/>
    <w:rsid w:val="000F6A8F"/>
    <w:rsid w:val="001038A8"/>
    <w:rsid w:val="00107F88"/>
    <w:rsid w:val="00110630"/>
    <w:rsid w:val="00113465"/>
    <w:rsid w:val="00133CFE"/>
    <w:rsid w:val="00142E1A"/>
    <w:rsid w:val="00146292"/>
    <w:rsid w:val="0015284F"/>
    <w:rsid w:val="00153DFB"/>
    <w:rsid w:val="00161A6B"/>
    <w:rsid w:val="001624CC"/>
    <w:rsid w:val="00170847"/>
    <w:rsid w:val="00173D49"/>
    <w:rsid w:val="00174DD1"/>
    <w:rsid w:val="001770D1"/>
    <w:rsid w:val="00181852"/>
    <w:rsid w:val="00187875"/>
    <w:rsid w:val="00193648"/>
    <w:rsid w:val="00194B66"/>
    <w:rsid w:val="001A548B"/>
    <w:rsid w:val="001A70C9"/>
    <w:rsid w:val="001B1D2D"/>
    <w:rsid w:val="001B34D1"/>
    <w:rsid w:val="001B5529"/>
    <w:rsid w:val="001C0A20"/>
    <w:rsid w:val="001C492F"/>
    <w:rsid w:val="001D6CB7"/>
    <w:rsid w:val="001E0EF1"/>
    <w:rsid w:val="001E50D2"/>
    <w:rsid w:val="001E69FF"/>
    <w:rsid w:val="00204025"/>
    <w:rsid w:val="00204B34"/>
    <w:rsid w:val="002053C1"/>
    <w:rsid w:val="00211396"/>
    <w:rsid w:val="00223BDF"/>
    <w:rsid w:val="00227BDB"/>
    <w:rsid w:val="00230468"/>
    <w:rsid w:val="00244F5A"/>
    <w:rsid w:val="0024724A"/>
    <w:rsid w:val="00252A6F"/>
    <w:rsid w:val="00254E94"/>
    <w:rsid w:val="002668CF"/>
    <w:rsid w:val="00284025"/>
    <w:rsid w:val="00285143"/>
    <w:rsid w:val="00292E12"/>
    <w:rsid w:val="002938DF"/>
    <w:rsid w:val="002A49CB"/>
    <w:rsid w:val="002A5049"/>
    <w:rsid w:val="002A5CE7"/>
    <w:rsid w:val="002B4967"/>
    <w:rsid w:val="002C5D41"/>
    <w:rsid w:val="002E6DEA"/>
    <w:rsid w:val="002F4BAA"/>
    <w:rsid w:val="003001A3"/>
    <w:rsid w:val="003035AA"/>
    <w:rsid w:val="003046B5"/>
    <w:rsid w:val="003078EB"/>
    <w:rsid w:val="003231B4"/>
    <w:rsid w:val="00324667"/>
    <w:rsid w:val="003247AC"/>
    <w:rsid w:val="0033147C"/>
    <w:rsid w:val="00331DA8"/>
    <w:rsid w:val="00342DF0"/>
    <w:rsid w:val="00345C46"/>
    <w:rsid w:val="00347DAD"/>
    <w:rsid w:val="00350BDE"/>
    <w:rsid w:val="003510F0"/>
    <w:rsid w:val="00351E22"/>
    <w:rsid w:val="003528E9"/>
    <w:rsid w:val="00356044"/>
    <w:rsid w:val="00356316"/>
    <w:rsid w:val="00357D0B"/>
    <w:rsid w:val="003600D7"/>
    <w:rsid w:val="003602AB"/>
    <w:rsid w:val="00367D60"/>
    <w:rsid w:val="00371B5C"/>
    <w:rsid w:val="00374856"/>
    <w:rsid w:val="00380EF0"/>
    <w:rsid w:val="003813BB"/>
    <w:rsid w:val="00381C32"/>
    <w:rsid w:val="00390AAF"/>
    <w:rsid w:val="003913E4"/>
    <w:rsid w:val="003A0704"/>
    <w:rsid w:val="003A32E4"/>
    <w:rsid w:val="003B30AA"/>
    <w:rsid w:val="003B3B7B"/>
    <w:rsid w:val="003C1018"/>
    <w:rsid w:val="003C5CFF"/>
    <w:rsid w:val="003D07CF"/>
    <w:rsid w:val="003D2167"/>
    <w:rsid w:val="003D515D"/>
    <w:rsid w:val="003E310B"/>
    <w:rsid w:val="003E31E2"/>
    <w:rsid w:val="003E5627"/>
    <w:rsid w:val="003F37CC"/>
    <w:rsid w:val="003F7BA5"/>
    <w:rsid w:val="00406905"/>
    <w:rsid w:val="0041127E"/>
    <w:rsid w:val="00416AA8"/>
    <w:rsid w:val="00423949"/>
    <w:rsid w:val="004460DF"/>
    <w:rsid w:val="00446BF4"/>
    <w:rsid w:val="00447F1C"/>
    <w:rsid w:val="00466802"/>
    <w:rsid w:val="004710AF"/>
    <w:rsid w:val="0047345F"/>
    <w:rsid w:val="0047393D"/>
    <w:rsid w:val="00486FEC"/>
    <w:rsid w:val="00487C55"/>
    <w:rsid w:val="00493EA1"/>
    <w:rsid w:val="00495B7F"/>
    <w:rsid w:val="004965FD"/>
    <w:rsid w:val="00496A98"/>
    <w:rsid w:val="004973EA"/>
    <w:rsid w:val="004A4274"/>
    <w:rsid w:val="004B6E39"/>
    <w:rsid w:val="004C1458"/>
    <w:rsid w:val="004D1FCB"/>
    <w:rsid w:val="004D23B9"/>
    <w:rsid w:val="004E7053"/>
    <w:rsid w:val="0051514D"/>
    <w:rsid w:val="00520BBF"/>
    <w:rsid w:val="00520D93"/>
    <w:rsid w:val="00521012"/>
    <w:rsid w:val="00523F33"/>
    <w:rsid w:val="00530DDA"/>
    <w:rsid w:val="00543C0D"/>
    <w:rsid w:val="00546BEE"/>
    <w:rsid w:val="00551551"/>
    <w:rsid w:val="00553383"/>
    <w:rsid w:val="0055502E"/>
    <w:rsid w:val="00561422"/>
    <w:rsid w:val="00561856"/>
    <w:rsid w:val="0056608B"/>
    <w:rsid w:val="005737B7"/>
    <w:rsid w:val="00576D5C"/>
    <w:rsid w:val="005832E0"/>
    <w:rsid w:val="00583D7B"/>
    <w:rsid w:val="00594405"/>
    <w:rsid w:val="005A1E4D"/>
    <w:rsid w:val="005C0931"/>
    <w:rsid w:val="005C6D0E"/>
    <w:rsid w:val="005D0E5B"/>
    <w:rsid w:val="005D6911"/>
    <w:rsid w:val="005E3B82"/>
    <w:rsid w:val="005F1ADF"/>
    <w:rsid w:val="005F40A7"/>
    <w:rsid w:val="00600525"/>
    <w:rsid w:val="006139AA"/>
    <w:rsid w:val="00613B33"/>
    <w:rsid w:val="006203EC"/>
    <w:rsid w:val="00623783"/>
    <w:rsid w:val="006333F2"/>
    <w:rsid w:val="00640603"/>
    <w:rsid w:val="00653E34"/>
    <w:rsid w:val="00656F16"/>
    <w:rsid w:val="00656F95"/>
    <w:rsid w:val="0066006B"/>
    <w:rsid w:val="00664ECA"/>
    <w:rsid w:val="00666DA1"/>
    <w:rsid w:val="00677313"/>
    <w:rsid w:val="00680253"/>
    <w:rsid w:val="00683C22"/>
    <w:rsid w:val="0069011E"/>
    <w:rsid w:val="006A593A"/>
    <w:rsid w:val="006A7480"/>
    <w:rsid w:val="006B5C6F"/>
    <w:rsid w:val="006C3808"/>
    <w:rsid w:val="006C755F"/>
    <w:rsid w:val="006D7D34"/>
    <w:rsid w:val="006E0EB9"/>
    <w:rsid w:val="006E1228"/>
    <w:rsid w:val="006E28D9"/>
    <w:rsid w:val="006E2CB0"/>
    <w:rsid w:val="006E2D54"/>
    <w:rsid w:val="006E3F57"/>
    <w:rsid w:val="006E6B00"/>
    <w:rsid w:val="006E6B01"/>
    <w:rsid w:val="006F1695"/>
    <w:rsid w:val="006F2CD0"/>
    <w:rsid w:val="006F3AE1"/>
    <w:rsid w:val="006F4678"/>
    <w:rsid w:val="006F469B"/>
    <w:rsid w:val="00700603"/>
    <w:rsid w:val="00704B71"/>
    <w:rsid w:val="0072609D"/>
    <w:rsid w:val="00726994"/>
    <w:rsid w:val="00730C5F"/>
    <w:rsid w:val="00732A1A"/>
    <w:rsid w:val="00747330"/>
    <w:rsid w:val="00753713"/>
    <w:rsid w:val="00754682"/>
    <w:rsid w:val="00762F9D"/>
    <w:rsid w:val="00774443"/>
    <w:rsid w:val="00774674"/>
    <w:rsid w:val="00775D48"/>
    <w:rsid w:val="00776804"/>
    <w:rsid w:val="0079015B"/>
    <w:rsid w:val="007909C2"/>
    <w:rsid w:val="007A5282"/>
    <w:rsid w:val="007A5A56"/>
    <w:rsid w:val="007B2F0F"/>
    <w:rsid w:val="007B6FFA"/>
    <w:rsid w:val="007B7FDA"/>
    <w:rsid w:val="007C6A9D"/>
    <w:rsid w:val="007D42AB"/>
    <w:rsid w:val="007D5133"/>
    <w:rsid w:val="007D7AB2"/>
    <w:rsid w:val="007E7278"/>
    <w:rsid w:val="007F01C7"/>
    <w:rsid w:val="008000F6"/>
    <w:rsid w:val="00800447"/>
    <w:rsid w:val="00800F3A"/>
    <w:rsid w:val="00806FE5"/>
    <w:rsid w:val="0080718D"/>
    <w:rsid w:val="00810986"/>
    <w:rsid w:val="00813765"/>
    <w:rsid w:val="00814285"/>
    <w:rsid w:val="00821649"/>
    <w:rsid w:val="0082201E"/>
    <w:rsid w:val="00824879"/>
    <w:rsid w:val="00836072"/>
    <w:rsid w:val="008362B8"/>
    <w:rsid w:val="00837AB7"/>
    <w:rsid w:val="00844D5D"/>
    <w:rsid w:val="00850BDC"/>
    <w:rsid w:val="008535C3"/>
    <w:rsid w:val="00866E35"/>
    <w:rsid w:val="008671BA"/>
    <w:rsid w:val="008726C0"/>
    <w:rsid w:val="008740E4"/>
    <w:rsid w:val="00875994"/>
    <w:rsid w:val="008B3E0B"/>
    <w:rsid w:val="008C11CE"/>
    <w:rsid w:val="008C22C4"/>
    <w:rsid w:val="008C48FA"/>
    <w:rsid w:val="008E0B28"/>
    <w:rsid w:val="008E686B"/>
    <w:rsid w:val="00900E5C"/>
    <w:rsid w:val="00903696"/>
    <w:rsid w:val="00907E91"/>
    <w:rsid w:val="00914694"/>
    <w:rsid w:val="00916E9E"/>
    <w:rsid w:val="00920524"/>
    <w:rsid w:val="0092112C"/>
    <w:rsid w:val="0092327C"/>
    <w:rsid w:val="00924EC2"/>
    <w:rsid w:val="00940F71"/>
    <w:rsid w:val="00943529"/>
    <w:rsid w:val="00947869"/>
    <w:rsid w:val="00954C8A"/>
    <w:rsid w:val="009623F6"/>
    <w:rsid w:val="00962DE3"/>
    <w:rsid w:val="00965BE0"/>
    <w:rsid w:val="009720F9"/>
    <w:rsid w:val="0097211D"/>
    <w:rsid w:val="009722D0"/>
    <w:rsid w:val="009776B8"/>
    <w:rsid w:val="00985054"/>
    <w:rsid w:val="009A01CF"/>
    <w:rsid w:val="009B08A9"/>
    <w:rsid w:val="009B2ED6"/>
    <w:rsid w:val="009B37F1"/>
    <w:rsid w:val="009C0489"/>
    <w:rsid w:val="009E4CA5"/>
    <w:rsid w:val="009F6FEB"/>
    <w:rsid w:val="009F7953"/>
    <w:rsid w:val="00A050D9"/>
    <w:rsid w:val="00A118B6"/>
    <w:rsid w:val="00A25D68"/>
    <w:rsid w:val="00A2625D"/>
    <w:rsid w:val="00A2673A"/>
    <w:rsid w:val="00A31766"/>
    <w:rsid w:val="00A32114"/>
    <w:rsid w:val="00A34DC7"/>
    <w:rsid w:val="00A56280"/>
    <w:rsid w:val="00A56534"/>
    <w:rsid w:val="00A659B1"/>
    <w:rsid w:val="00A66BFF"/>
    <w:rsid w:val="00A72C4E"/>
    <w:rsid w:val="00A80ABA"/>
    <w:rsid w:val="00A82E37"/>
    <w:rsid w:val="00A839F3"/>
    <w:rsid w:val="00A955BC"/>
    <w:rsid w:val="00AA3D85"/>
    <w:rsid w:val="00AA6996"/>
    <w:rsid w:val="00AA72A9"/>
    <w:rsid w:val="00AB3938"/>
    <w:rsid w:val="00AB6282"/>
    <w:rsid w:val="00AC1B4B"/>
    <w:rsid w:val="00AC231B"/>
    <w:rsid w:val="00AC2963"/>
    <w:rsid w:val="00AC339F"/>
    <w:rsid w:val="00AD7954"/>
    <w:rsid w:val="00AE36DB"/>
    <w:rsid w:val="00AE6188"/>
    <w:rsid w:val="00B25BA2"/>
    <w:rsid w:val="00B278E9"/>
    <w:rsid w:val="00B325D6"/>
    <w:rsid w:val="00B35371"/>
    <w:rsid w:val="00B42254"/>
    <w:rsid w:val="00B47693"/>
    <w:rsid w:val="00B5094A"/>
    <w:rsid w:val="00B57642"/>
    <w:rsid w:val="00B60C66"/>
    <w:rsid w:val="00B658A1"/>
    <w:rsid w:val="00B663D0"/>
    <w:rsid w:val="00B710B0"/>
    <w:rsid w:val="00B76933"/>
    <w:rsid w:val="00B8164C"/>
    <w:rsid w:val="00B91BFC"/>
    <w:rsid w:val="00B94B9B"/>
    <w:rsid w:val="00B951DB"/>
    <w:rsid w:val="00BA02B3"/>
    <w:rsid w:val="00BA29C2"/>
    <w:rsid w:val="00BA669F"/>
    <w:rsid w:val="00BD1547"/>
    <w:rsid w:val="00BD3D64"/>
    <w:rsid w:val="00BD4971"/>
    <w:rsid w:val="00BE0E36"/>
    <w:rsid w:val="00BE1EBE"/>
    <w:rsid w:val="00BF03F8"/>
    <w:rsid w:val="00BF536D"/>
    <w:rsid w:val="00BF6289"/>
    <w:rsid w:val="00C008B6"/>
    <w:rsid w:val="00C07610"/>
    <w:rsid w:val="00C10A45"/>
    <w:rsid w:val="00C12F1C"/>
    <w:rsid w:val="00C152D1"/>
    <w:rsid w:val="00C157B6"/>
    <w:rsid w:val="00C2247A"/>
    <w:rsid w:val="00C31F2B"/>
    <w:rsid w:val="00C31F8C"/>
    <w:rsid w:val="00C36A34"/>
    <w:rsid w:val="00C44181"/>
    <w:rsid w:val="00C450A7"/>
    <w:rsid w:val="00C47660"/>
    <w:rsid w:val="00C57725"/>
    <w:rsid w:val="00C614F1"/>
    <w:rsid w:val="00C633D8"/>
    <w:rsid w:val="00C63E6D"/>
    <w:rsid w:val="00C66037"/>
    <w:rsid w:val="00C72FD5"/>
    <w:rsid w:val="00C73910"/>
    <w:rsid w:val="00C76737"/>
    <w:rsid w:val="00C81326"/>
    <w:rsid w:val="00C87083"/>
    <w:rsid w:val="00C872F0"/>
    <w:rsid w:val="00C94025"/>
    <w:rsid w:val="00C9639C"/>
    <w:rsid w:val="00CA2571"/>
    <w:rsid w:val="00CA5DAA"/>
    <w:rsid w:val="00CB111C"/>
    <w:rsid w:val="00CC319D"/>
    <w:rsid w:val="00CC7704"/>
    <w:rsid w:val="00CD3721"/>
    <w:rsid w:val="00CD456E"/>
    <w:rsid w:val="00CD46F1"/>
    <w:rsid w:val="00CE31A6"/>
    <w:rsid w:val="00CE531F"/>
    <w:rsid w:val="00CF258B"/>
    <w:rsid w:val="00CF7890"/>
    <w:rsid w:val="00D02A15"/>
    <w:rsid w:val="00D108B5"/>
    <w:rsid w:val="00D14700"/>
    <w:rsid w:val="00D14F39"/>
    <w:rsid w:val="00D15F4B"/>
    <w:rsid w:val="00D2275A"/>
    <w:rsid w:val="00D31C81"/>
    <w:rsid w:val="00D3397A"/>
    <w:rsid w:val="00D34350"/>
    <w:rsid w:val="00D379E8"/>
    <w:rsid w:val="00D4128E"/>
    <w:rsid w:val="00D425C9"/>
    <w:rsid w:val="00D429CA"/>
    <w:rsid w:val="00D563B8"/>
    <w:rsid w:val="00D640DD"/>
    <w:rsid w:val="00D665B1"/>
    <w:rsid w:val="00D66C53"/>
    <w:rsid w:val="00D77652"/>
    <w:rsid w:val="00D80EA4"/>
    <w:rsid w:val="00D811E3"/>
    <w:rsid w:val="00D81FFC"/>
    <w:rsid w:val="00D83F2A"/>
    <w:rsid w:val="00D847CF"/>
    <w:rsid w:val="00D90945"/>
    <w:rsid w:val="00D95157"/>
    <w:rsid w:val="00D97861"/>
    <w:rsid w:val="00DA17AB"/>
    <w:rsid w:val="00DA24E9"/>
    <w:rsid w:val="00DA7796"/>
    <w:rsid w:val="00DB0FA6"/>
    <w:rsid w:val="00DB390F"/>
    <w:rsid w:val="00DB5691"/>
    <w:rsid w:val="00DB6346"/>
    <w:rsid w:val="00DC52F3"/>
    <w:rsid w:val="00DC6174"/>
    <w:rsid w:val="00DD0180"/>
    <w:rsid w:val="00DD0FE0"/>
    <w:rsid w:val="00DD411B"/>
    <w:rsid w:val="00DD5450"/>
    <w:rsid w:val="00DD66C8"/>
    <w:rsid w:val="00DE4C66"/>
    <w:rsid w:val="00E0144B"/>
    <w:rsid w:val="00E02B51"/>
    <w:rsid w:val="00E161B5"/>
    <w:rsid w:val="00E21972"/>
    <w:rsid w:val="00E27DB6"/>
    <w:rsid w:val="00E32A18"/>
    <w:rsid w:val="00E34E96"/>
    <w:rsid w:val="00E363F6"/>
    <w:rsid w:val="00E36F8C"/>
    <w:rsid w:val="00E46ACB"/>
    <w:rsid w:val="00E56A34"/>
    <w:rsid w:val="00E616E0"/>
    <w:rsid w:val="00E6549D"/>
    <w:rsid w:val="00E7476E"/>
    <w:rsid w:val="00E85F50"/>
    <w:rsid w:val="00E8717E"/>
    <w:rsid w:val="00E93A1D"/>
    <w:rsid w:val="00E970A9"/>
    <w:rsid w:val="00EA0693"/>
    <w:rsid w:val="00EA686A"/>
    <w:rsid w:val="00EB187F"/>
    <w:rsid w:val="00EB6090"/>
    <w:rsid w:val="00EB7F59"/>
    <w:rsid w:val="00EC69A7"/>
    <w:rsid w:val="00EC69AB"/>
    <w:rsid w:val="00ED0A3B"/>
    <w:rsid w:val="00ED2A5E"/>
    <w:rsid w:val="00ED3077"/>
    <w:rsid w:val="00ED527C"/>
    <w:rsid w:val="00ED55FF"/>
    <w:rsid w:val="00EE5E5F"/>
    <w:rsid w:val="00EF5E9D"/>
    <w:rsid w:val="00EF6260"/>
    <w:rsid w:val="00EF77DA"/>
    <w:rsid w:val="00F00380"/>
    <w:rsid w:val="00F04C68"/>
    <w:rsid w:val="00F16C38"/>
    <w:rsid w:val="00F20291"/>
    <w:rsid w:val="00F3185B"/>
    <w:rsid w:val="00F3338F"/>
    <w:rsid w:val="00F34F89"/>
    <w:rsid w:val="00F438AB"/>
    <w:rsid w:val="00F46AE3"/>
    <w:rsid w:val="00F53F98"/>
    <w:rsid w:val="00F6073D"/>
    <w:rsid w:val="00F61BC9"/>
    <w:rsid w:val="00F61D75"/>
    <w:rsid w:val="00F7008E"/>
    <w:rsid w:val="00F7487C"/>
    <w:rsid w:val="00F80BDC"/>
    <w:rsid w:val="00F90789"/>
    <w:rsid w:val="00F92D5E"/>
    <w:rsid w:val="00F92F8F"/>
    <w:rsid w:val="00F93E76"/>
    <w:rsid w:val="00F95C41"/>
    <w:rsid w:val="00F96546"/>
    <w:rsid w:val="00F96D2C"/>
    <w:rsid w:val="00FA3024"/>
    <w:rsid w:val="00FA3BB8"/>
    <w:rsid w:val="00FA4793"/>
    <w:rsid w:val="00FC5C74"/>
    <w:rsid w:val="00FD0CA0"/>
    <w:rsid w:val="00FD72B7"/>
    <w:rsid w:val="00FE1FCE"/>
    <w:rsid w:val="00FE375B"/>
    <w:rsid w:val="00FE615B"/>
    <w:rsid w:val="00FF3C2A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5F252"/>
  <w15:chartTrackingRefBased/>
  <w15:docId w15:val="{6805C28E-545D-4E91-B880-EAD0DC70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94A"/>
    <w:pPr>
      <w:keepNext/>
      <w:keepLines/>
      <w:pBdr>
        <w:top w:val="single" w:sz="8" w:space="1" w:color="0F4761" w:themeColor="accent1" w:themeShade="BF"/>
        <w:left w:val="single" w:sz="8" w:space="4" w:color="0F4761" w:themeColor="accent1" w:themeShade="BF"/>
        <w:bottom w:val="single" w:sz="8" w:space="1" w:color="0F4761" w:themeColor="accent1" w:themeShade="BF"/>
        <w:right w:val="single" w:sz="8" w:space="4" w:color="0F4761" w:themeColor="accent1" w:themeShade="BF"/>
      </w:pBdr>
      <w:spacing w:before="360" w:after="240"/>
      <w:ind w:left="1134" w:hanging="1134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6F16"/>
    <w:pPr>
      <w:keepNext/>
      <w:keepLines/>
      <w:spacing w:before="160" w:after="80"/>
      <w:ind w:left="1134" w:hanging="1134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6F16"/>
    <w:pPr>
      <w:keepNext/>
      <w:keepLines/>
      <w:spacing w:before="160" w:after="80"/>
      <w:ind w:left="1134" w:hanging="1134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56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56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7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7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7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7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7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7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7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7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7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7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7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7DA"/>
  </w:style>
  <w:style w:type="paragraph" w:styleId="Stopka">
    <w:name w:val="footer"/>
    <w:basedOn w:val="Normalny"/>
    <w:link w:val="StopkaZnak"/>
    <w:uiPriority w:val="99"/>
    <w:unhideWhenUsed/>
    <w:rsid w:val="00EF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7DA"/>
  </w:style>
  <w:style w:type="table" w:styleId="Tabela-Siatka">
    <w:name w:val="Table Grid"/>
    <w:basedOn w:val="Standardowy"/>
    <w:uiPriority w:val="39"/>
    <w:rsid w:val="00E3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E32A18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E32A1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32A1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32A18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E32A18"/>
    <w:rPr>
      <w:color w:val="467886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AE36DB"/>
    <w:pPr>
      <w:spacing w:after="100" w:line="278" w:lineRule="auto"/>
      <w:ind w:left="720"/>
    </w:pPr>
    <w:rPr>
      <w:rFonts w:eastAsiaTheme="minorEastAsia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AE36DB"/>
    <w:pPr>
      <w:spacing w:after="100" w:line="278" w:lineRule="auto"/>
      <w:ind w:left="960"/>
    </w:pPr>
    <w:rPr>
      <w:rFonts w:eastAsiaTheme="minorEastAsia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E36DB"/>
    <w:pPr>
      <w:spacing w:after="100" w:line="278" w:lineRule="auto"/>
      <w:ind w:left="1200"/>
    </w:pPr>
    <w:rPr>
      <w:rFonts w:eastAsiaTheme="minorEastAsia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E36DB"/>
    <w:pPr>
      <w:spacing w:after="100" w:line="278" w:lineRule="auto"/>
      <w:ind w:left="1440"/>
    </w:pPr>
    <w:rPr>
      <w:rFonts w:eastAsiaTheme="minorEastAsia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E36DB"/>
    <w:pPr>
      <w:spacing w:after="100" w:line="278" w:lineRule="auto"/>
      <w:ind w:left="1680"/>
    </w:pPr>
    <w:rPr>
      <w:rFonts w:eastAsiaTheme="minorEastAsia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E36DB"/>
    <w:pPr>
      <w:spacing w:after="100" w:line="278" w:lineRule="auto"/>
      <w:ind w:left="1920"/>
    </w:pPr>
    <w:rPr>
      <w:rFonts w:eastAsiaTheme="minorEastAsia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6DB"/>
    <w:rPr>
      <w:color w:val="605E5C"/>
      <w:shd w:val="clear" w:color="auto" w:fill="E1DFDD"/>
    </w:rPr>
  </w:style>
  <w:style w:type="paragraph" w:styleId="Bibliografia">
    <w:name w:val="Bibliography"/>
    <w:basedOn w:val="Normalny"/>
    <w:next w:val="Normalny"/>
    <w:uiPriority w:val="37"/>
    <w:unhideWhenUsed/>
    <w:rsid w:val="00844D5D"/>
  </w:style>
  <w:style w:type="paragraph" w:styleId="NormalnyWeb">
    <w:name w:val="Normal (Web)"/>
    <w:basedOn w:val="Normalny"/>
    <w:uiPriority w:val="99"/>
    <w:semiHidden/>
    <w:unhideWhenUsed/>
    <w:rsid w:val="000460CE"/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D6911"/>
    <w:rPr>
      <w:color w:val="666666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04C68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80ABA"/>
    <w:pPr>
      <w:spacing w:after="0" w:line="240" w:lineRule="auto"/>
      <w:ind w:left="440" w:hanging="220"/>
    </w:pPr>
  </w:style>
  <w:style w:type="paragraph" w:styleId="Bezodstpw">
    <w:name w:val="No Spacing"/>
    <w:uiPriority w:val="1"/>
    <w:qFormat/>
    <w:rsid w:val="001C4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com24</b:Tag>
    <b:SourceType>InternetSite</b:SourceType>
    <b:Guid>{4133FCF8-00E0-4CC3-8D80-22CEE83CFEC5}</b:Guid>
    <b:Title>computer.org</b:Title>
    <b:Year>2024</b:Year>
    <b:URL>https://www.computer.org/resources/what-is-software-quality</b:URL>
    <b:RefOrder>1</b:RefOrder>
  </b:Source>
  <b:Source>
    <b:Tag>ISO25010</b:Tag>
    <b:SourceType>Report</b:SourceType>
    <b:Guid>{2A6F4A4F-F9F6-491B-BBCC-0CDAA8FDB4B5}</b:Guid>
    <b:Title>ISO/IEC 25010 - Systems and software engineering — Systems and software Quality Requirements and Evaluation (SQuaRE) — Product quality model</b:Title>
    <b:Year>2023</b:Year>
    <b:Publisher>ISO/IEC</b:Publisher>
    <b:RefOrder>3</b:RefOrder>
  </b:Source>
  <b:Source>
    <b:Tag>ISO25019</b:Tag>
    <b:SourceType>Report</b:SourceType>
    <b:Guid>{3D510AD5-F7EC-444D-A170-B190C400F714}</b:Guid>
    <b:Title>ISO/IEC 25019 - Systems and software engineering — Systems and software Quality Requirements and Evaluation (SQuaRE) — Quality-in-use model</b:Title>
    <b:Year>2023</b:Year>
    <b:Publisher>ISO/IEC</b:Publisher>
    <b:RefOrder>4</b:RefOrder>
  </b:Source>
  <b:Source>
    <b:Tag>Garvin1984</b:Tag>
    <b:SourceType>ArticleInAPeriodical</b:SourceType>
    <b:Guid>{A6F58067-D180-42BB-8B39-B50173A157CD}</b:Guid>
    <b:Title>What Does Product Quality Really Mean?</b:Title>
    <b:Year>1984</b:Year>
    <b:Author>
      <b:Author>
        <b:NameList>
          <b:Person>
            <b:Last>Garvin</b:Last>
            <b:First>D.</b:First>
          </b:Person>
        </b:NameList>
      </b:Author>
    </b:Author>
    <b:PeriodicalTitle>Sloan Management Review</b:PeriodicalTitle>
    <b:Pages>25-45</b:Pages>
    <b:RefOrder>2</b:RefOrder>
  </b:Source>
  <b:Source>
    <b:Tag>Jones2012</b:Tag>
    <b:SourceType>Book</b:SourceType>
    <b:Guid>{BAC7583D-09A7-47A4-8BC0-0D7A5EBCFDC5}</b:Guid>
    <b:Title>The Economics of Software Quality</b:Title>
    <b:Year>2012</b:Year>
    <b:Publisher>Pearson</b:Publisher>
    <b:Author>
      <b:Author>
        <b:NameList>
          <b:Person>
            <b:Last>Jones</b:Last>
            <b:First>C.</b:First>
          </b:Person>
          <b:Person>
            <b:Last>Bonsignour</b:Last>
            <b:First>O.</b:First>
          </b:Person>
        </b:NameList>
      </b:Author>
    </b:Author>
    <b:RefOrder>5</b:RefOrder>
  </b:Source>
  <b:Source>
    <b:Tag>ASQ2024</b:Tag>
    <b:SourceType>InternetSite</b:SourceType>
    <b:Guid>{1F638614-0D96-4198-ACE8-9DA750E3A0DB}</b:Guid>
    <b:Title>ASQ - Cost of Quality</b:Title>
    <b:YearAccessed>2024</b:YearAccessed>
    <b:URL>https://asq.org/quality-resources/cost-of-quality</b:URL>
    <b:RefOrder>6</b:RefOrder>
  </b:Source>
  <b:Source>
    <b:Tag>Meyer1988</b:Tag>
    <b:SourceType>Book</b:SourceType>
    <b:Guid>{84FE84FA-7276-4CD5-A60E-2C1E420AF8F2}</b:Guid>
    <b:Title>Object Oriented Software Construction</b:Title>
    <b:Year>1988</b:Year>
    <b:Author>
      <b:Author>
        <b:NameList>
          <b:Person>
            <b:Last>Meyer</b:Last>
            <b:First>B.</b:First>
          </b:Person>
        </b:NameList>
      </b:Author>
    </b:Author>
    <b:Publisher>Prentice Hall</b:Publisher>
    <b:RefOrder>12</b:RefOrder>
  </b:Source>
  <b:Source>
    <b:Tag>Lis88</b:Tag>
    <b:SourceType>ArticleInAPeriodical</b:SourceType>
    <b:Guid>{763F88B7-12C6-4401-8F36-3AB08E1366E3}</b:Guid>
    <b:Title>Data Abstraction and Hierarchy</b:Title>
    <b:Year>1988</b:Year>
    <b:Author>
      <b:Author>
        <b:NameList>
          <b:Person>
            <b:Last>Liskov</b:Last>
            <b:First>B.</b:First>
          </b:Person>
        </b:NameList>
      </b:Author>
    </b:Author>
    <b:PeriodicalTitle>SIGPLAN Notices</b:PeriodicalTitle>
    <b:Pages>17-34</b:Pages>
    <b:Volume>23</b:Volume>
    <b:Issue>5</b:Issue>
    <b:RefOrder>13</b:RefOrder>
  </b:Source>
  <b:Source>
    <b:Tag>Martin2003</b:Tag>
    <b:SourceType>Book</b:SourceType>
    <b:Guid>{EEEB2DFE-D72F-4656-9ACD-FF3DB1924AC5}</b:Guid>
    <b:Title>Agile Software Development. Principles, Patterns, and Practices</b:Title>
    <b:Year>2003</b:Year>
    <b:Author>
      <b:Author>
        <b:NameList>
          <b:Person>
            <b:Last>Martin</b:Last>
            <b:First>R.</b:First>
          </b:Person>
        </b:NameList>
      </b:Author>
    </b:Author>
    <b:Publisher>Prentice Hall</b:Publisher>
    <b:RefOrder>11</b:RefOrder>
  </b:Source>
  <b:Source>
    <b:Tag>Booch1999</b:Tag>
    <b:SourceType>Book</b:SourceType>
    <b:Guid>{AC5F1FCB-AA9A-4486-A76B-E96CFA710795}</b:Guid>
    <b:Author>
      <b:Author>
        <b:NameList>
          <b:Person>
            <b:Last>Booch</b:Last>
            <b:First>G</b:First>
          </b:Person>
          <b:Person>
            <b:Last>Rumbauch</b:Last>
            <b:First>J.</b:First>
          </b:Person>
          <b:Person>
            <b:Last>Jacobson</b:Last>
            <b:First>I.</b:First>
          </b:Person>
        </b:NameList>
      </b:Author>
    </b:Author>
    <b:Title>The Unified Modeling Language. User Guide</b:Title>
    <b:Year>1999</b:Year>
    <b:Publisher>Addison Wesley Longman, Inc.</b:Publisher>
    <b:RefOrder>8</b:RefOrder>
  </b:Source>
  <b:Source>
    <b:Tag>Gam94</b:Tag>
    <b:SourceType>Book</b:SourceType>
    <b:Guid>{DD827720-71DA-4BF2-931E-FA42960AD883}</b:Guid>
    <b:Title>Design Patterns: Elements of Reusable Object-Oriented Software</b:Title>
    <b:Year>1994</b:Year>
    <b:Author>
      <b:Author>
        <b:NameList>
          <b:Person>
            <b:Last>Gamma</b:Last>
            <b:First>E.</b:First>
          </b:Person>
          <b:Person>
            <b:Last>Helm</b:Last>
            <b:First>R.</b:First>
          </b:Person>
          <b:Person>
            <b:Last>Johnson</b:Last>
            <b:First>R.</b:First>
          </b:Person>
          <b:Person>
            <b:Last>Vlissides</b:Last>
            <b:First>J.</b:First>
          </b:Person>
        </b:NameList>
      </b:Author>
    </b:Author>
    <b:Publisher>Addison-Wesley Professional</b:Publisher>
    <b:RefOrder>22</b:RefOrder>
  </b:Source>
  <b:Source>
    <b:Tag>ISO16</b:Tag>
    <b:SourceType>Report</b:SourceType>
    <b:Guid>{F7A08AC0-7A97-4D9E-8713-DB87471589DA}</b:Guid>
    <b:Title>ISO/IEC 25023 - Systems and software engineering — Systems and software Quality Requirements and Evaluation (SQuaRE) — Measurement of system and software product quality</b:Title>
    <b:Year>2016</b:Year>
    <b:Publisher>ISO/IEC</b:Publisher>
    <b:RefOrder>25</b:RefOrder>
  </b:Source>
  <b:Source>
    <b:Tag>Yourdon1979</b:Tag>
    <b:SourceType>Book</b:SourceType>
    <b:Guid>{CCFCCDCB-02E8-4895-ABDC-4CFDF39597EB}</b:Guid>
    <b:Title>Structured Design</b:Title>
    <b:Year>1979</b:Year>
    <b:Author>
      <b:Author>
        <b:NameList>
          <b:Person>
            <b:Last>Yourdon</b:Last>
            <b:First>E.</b:First>
          </b:Person>
          <b:Person>
            <b:Last>Constantine</b:Last>
            <b:First>L.</b:First>
          </b:Person>
        </b:NameList>
      </b:Author>
    </b:Author>
    <b:Publisher>Prentice-Hall</b:Publisher>
    <b:RefOrder>26</b:RefOrder>
  </b:Source>
  <b:Source>
    <b:Tag>Bas92</b:Tag>
    <b:SourceType>Report</b:SourceType>
    <b:Guid>{E941EC98-2205-40E6-8C7C-BBD3A018188A}</b:Guid>
    <b:Title>Software Modeling and Measurement: The Goal Question Metric</b:Title>
    <b:Year>1992</b:Year>
    <b:Author>
      <b:Author>
        <b:NameList>
          <b:Person>
            <b:Last>Basili</b:Last>
            <b:First>V.R.</b:First>
          </b:Person>
        </b:NameList>
      </b:Author>
    </b:Author>
    <b:Publisher>University of Maryland, College Park</b:Publisher>
    <b:Pages>Computer Science Technical Report Series, CS-TR-2956</b:Pages>
    <b:RefOrder>29</b:RefOrder>
  </b:Source>
  <b:Source>
    <b:Tag>MIS24</b:Tag>
    <b:SourceType>InternetSite</b:SourceType>
    <b:Guid>{D2F86219-3F73-45A5-83AC-9020F8447AA8}</b:Guid>
    <b:Title>MISRA</b:Title>
    <b:ProductionCompany>MISRA Consortium Limited</b:ProductionCompany>
    <b:YearAccessed>2024</b:YearAccessed>
    <b:URL>https://misra.org.uk/</b:URL>
    <b:RefOrder>30</b:RefOrder>
  </b:Source>
  <b:Source>
    <b:Tag>Bad23</b:Tag>
    <b:SourceType>ArticleInAPeriodical</b:SourceType>
    <b:Guid>{179AC980-CDCE-441B-BB6F-20F3CD6DDC60}</b:Guid>
    <b:Title>Modern Code Reviews - Survey of Literature and Practice</b:Title>
    <b:Year>2023</b:Year>
    <b:Author>
      <b:Author>
        <b:NameList>
          <b:Person>
            <b:Last>Badampudi</b:Last>
            <b:First>D.</b:First>
          </b:Person>
          <b:Person>
            <b:Last>Unterkalmsteiner</b:Last>
            <b:First>M.</b:First>
          </b:Person>
          <b:Person>
            <b:Last>Britto</b:Last>
            <b:First>R.</b:First>
          </b:Person>
        </b:NameList>
      </b:Author>
    </b:Author>
    <b:PeriodicalTitle>ACM Transactions on Software Engineering and Methodology</b:PeriodicalTitle>
    <b:Pages>1-61</b:Pages>
    <b:Volume>32</b:Volume>
    <b:Issue>4</b:Issue>
    <b:RefOrder>32</b:RefOrder>
  </b:Source>
  <b:Source>
    <b:Tag>Fow24</b:Tag>
    <b:SourceType>InternetSite</b:SourceType>
    <b:Guid>{DC1612B9-DAE8-4D72-97CB-4F414CB3A4B9}</b:Guid>
    <b:Author>
      <b:Author>
        <b:NameList>
          <b:Person>
            <b:Last>Fowler</b:Last>
            <b:First>M.</b:First>
          </b:Person>
        </b:NameList>
      </b:Author>
    </b:Author>
    <b:Title>Test Double</b:Title>
    <b:YearAccessed>2024</b:YearAccessed>
    <b:URL>www.martinfowler.com/bliki/TestDouble.html</b:URL>
    <b:RefOrder>39</b:RefOrder>
  </b:Source>
  <b:Source>
    <b:Tag>IST23</b:Tag>
    <b:SourceType>Report</b:SourceType>
    <b:Guid>{E9BC09ED-FF36-4160-BDCC-DA982EF43923}</b:Guid>
    <b:Title>ISTQB Certified Tester - Foundation Level Syllabus</b:Title>
    <b:Year>2023</b:Year>
    <b:URL>www.istqb.org/certifications/certified-tester-foundation-level</b:URL>
    <b:RefOrder>38</b:RefOrder>
  </b:Source>
  <b:Source>
    <b:Tag>Mar19</b:Tag>
    <b:SourceType>ConferenceProceedings</b:SourceType>
    <b:Guid>{E5B7D5CE-C3B5-4C5B-9F91-748812F89329}</b:Guid>
    <b:Title>Test coverage criteria for RESTful web APIs</b:Title>
    <b:Year>2019</b:Year>
    <b:Pages>15-21</b:Pages>
    <b:Author>
      <b:Author>
        <b:NameList>
          <b:Person>
            <b:Last>Martin-Lopez</b:Last>
            <b:First>A.</b:First>
          </b:Person>
          <b:Person>
            <b:Last>Segura</b:Last>
            <b:First>S.</b:First>
          </b:Person>
          <b:Person>
            <b:Last>Ruiz-Cortés</b:Last>
            <b:First>A.</b:First>
          </b:Person>
        </b:NameList>
      </b:Author>
    </b:Author>
    <b:ConferenceName>Proceedings of the 10th ACM SIGSOFT International Workshop on Automating TEST Case Design, Selection, and Evaluation</b:ConferenceName>
    <b:RefOrder>40</b:RefOrder>
  </b:Source>
  <b:Source>
    <b:Tag>Som15</b:Tag>
    <b:SourceType>Book</b:SourceType>
    <b:Guid>{A3688A40-01AD-42B9-83CB-61998EDD49C5}</b:Guid>
    <b:Title>Software Engineering</b:Title>
    <b:Year>2015</b:Year>
    <b:Author>
      <b:Author>
        <b:NameList>
          <b:Person>
            <b:Last>Sommerville</b:Last>
            <b:First>I.</b:First>
          </b:Person>
        </b:NameList>
      </b:Author>
    </b:Author>
    <b:Publisher>Pearson</b:Publisher>
    <b:RefOrder>7</b:RefOrder>
  </b:Source>
  <b:Source>
    <b:Tag>Mar17</b:Tag>
    <b:SourceType>Book</b:SourceType>
    <b:Guid>{223C1767-3480-49AC-BB65-37FD80D2824F}</b:Guid>
    <b:Author>
      <b:Author>
        <b:NameList>
          <b:Person>
            <b:Last>Martin</b:Last>
            <b:First>R.</b:First>
          </b:Person>
        </b:NameList>
      </b:Author>
    </b:Author>
    <b:Title>Clean Architecture: A Craftsman's Guide to Software Structure and Design</b:Title>
    <b:Year>2017</b:Year>
    <b:Publisher>Prentice Hall</b:Publisher>
    <b:RefOrder>10</b:RefOrder>
  </b:Source>
  <b:Source>
    <b:Tag>Pre20</b:Tag>
    <b:SourceType>Book</b:SourceType>
    <b:Guid>{A0BFBF56-2722-4FC3-B0FC-A7E410005E4E}</b:Guid>
    <b:Author>
      <b:Author>
        <b:NameList>
          <b:Person>
            <b:Last>Pressman</b:Last>
            <b:First>R.</b:First>
          </b:Person>
        </b:NameList>
      </b:Author>
    </b:Author>
    <b:Title>Software Engineering: A Practitioner's Approach</b:Title>
    <b:Year>2020</b:Year>
    <b:Publisher>McGraw Hill</b:Publisher>
    <b:RefOrder>9</b:RefOrder>
  </b:Source>
  <b:Source>
    <b:Tag>Pap93</b:Tag>
    <b:SourceType>Book</b:SourceType>
    <b:Guid>{103DA52A-AD9D-4856-9E1C-ACC12CECF122}</b:Guid>
    <b:Author>
      <b:Author>
        <b:NameList>
          <b:Person>
            <b:Last>Papadimitriou</b:Last>
            <b:First>C.</b:First>
          </b:Person>
        </b:NameList>
      </b:Author>
    </b:Author>
    <b:Title>Computational Complexity</b:Title>
    <b:Year>1993</b:Year>
    <b:Publisher>Pearson</b:Publisher>
    <b:RefOrder>14</b:RefOrder>
  </b:Source>
  <b:Source>
    <b:Tag>Boo07</b:Tag>
    <b:SourceType>Book</b:SourceType>
    <b:Guid>{A34EA6DB-CF92-401D-8C4E-9DB03D828D14}</b:Guid>
    <b:Author>
      <b:Author>
        <b:NameList>
          <b:Person>
            <b:Last>Booch</b:Last>
            <b:First>G.</b:First>
          </b:Person>
        </b:NameList>
      </b:Author>
    </b:Author>
    <b:Title>Object-Oriented Analysis and Design with Applications</b:Title>
    <b:Year>2007</b:Year>
    <b:Publisher>Addison-Wesley</b:Publisher>
    <b:RefOrder>15</b:RefOrder>
  </b:Source>
  <b:Source>
    <b:Tag>Mar08</b:Tag>
    <b:SourceType>Book</b:SourceType>
    <b:Guid>{EC7AC6CE-9E71-4579-9EBA-91296ACDF110}</b:Guid>
    <b:Author>
      <b:Author>
        <b:NameList>
          <b:Person>
            <b:Last>Martin</b:Last>
            <b:First>R.</b:First>
          </b:Person>
        </b:NameList>
      </b:Author>
    </b:Author>
    <b:Title>Clean Code: A Handbook of Agile Software Craftsmanship</b:Title>
    <b:Year>2008</b:Year>
    <b:Publisher>Pearson</b:Publisher>
    <b:RefOrder>16</b:RefOrder>
  </b:Source>
  <b:Source>
    <b:Tag>Tho19</b:Tag>
    <b:SourceType>Book</b:SourceType>
    <b:Guid>{6A644001-34EA-43CC-80C9-FF14275F5332}</b:Guid>
    <b:Author>
      <b:Author>
        <b:NameList>
          <b:Person>
            <b:Last>Thomas</b:Last>
            <b:First>D.</b:First>
          </b:Person>
          <b:Person>
            <b:Last>Hunt</b:Last>
            <b:First>A.</b:First>
          </b:Person>
        </b:NameList>
      </b:Author>
    </b:Author>
    <b:Title>The Pragmatic Programmer: Your Journey To Mastery</b:Title>
    <b:Year>2019</b:Year>
    <b:Publisher>Addison-Wesley Professional</b:Publisher>
    <b:RefOrder>17</b:RefOrder>
  </b:Source>
  <b:Source>
    <b:Tag>Bec04</b:Tag>
    <b:SourceType>Book</b:SourceType>
    <b:Guid>{61BD51F5-2619-4638-A06C-530C2298E59D}</b:Guid>
    <b:Author>
      <b:Author>
        <b:NameList>
          <b:Person>
            <b:Last>Beck</b:Last>
            <b:First>K.</b:First>
          </b:Person>
          <b:Person>
            <b:Last>Andrews</b:Last>
            <b:First>C.</b:First>
          </b:Person>
        </b:NameList>
      </b:Author>
    </b:Author>
    <b:Title>Extreme Programming Explained: Embrace Change</b:Title>
    <b:Year>2004</b:Year>
    <b:Publisher>Addison-Wesley</b:Publisher>
    <b:RefOrder>18</b:RefOrder>
  </b:Source>
  <b:Source>
    <b:Tag>Lie89</b:Tag>
    <b:SourceType>ArticleInAPeriodical</b:SourceType>
    <b:Guid>{55489A21-06E4-4F88-AEFF-0BCF85D7B32C}</b:Guid>
    <b:Title>Assuring good style for object-oriented programs</b:Title>
    <b:Year>1989</b:Year>
    <b:Author>
      <b:Author>
        <b:NameList>
          <b:Person>
            <b:Last>Lieberherr</b:Last>
            <b:First>K.</b:First>
          </b:Person>
          <b:Person>
            <b:Last>Holland</b:Last>
            <b:First>I.</b:First>
          </b:Person>
        </b:NameList>
      </b:Author>
    </b:Author>
    <b:PeriodicalTitle>IEEE Software</b:PeriodicalTitle>
    <b:Volume>6</b:Volume>
    <b:Issue>5</b:Issue>
    <b:Pages>38-48</b:Pages>
    <b:RefOrder>20</b:RefOrder>
  </b:Source>
  <b:Source>
    <b:Tag>Sho04</b:Tag>
    <b:SourceType>ArticleInAPeriodical</b:SourceType>
    <b:Guid>{57A0AF2B-0639-4880-AD78-8A5B957E50D9}</b:Guid>
    <b:Author>
      <b:Author>
        <b:NameList>
          <b:Person>
            <b:Last>Shore</b:Last>
            <b:First>J.</b:First>
          </b:Person>
        </b:NameList>
      </b:Author>
    </b:Author>
    <b:Title>Fail Fast</b:Title>
    <b:PeriodicalTitle>IEEE Software</b:PeriodicalTitle>
    <b:Year>2004</b:Year>
    <b:Volume>21</b:Volume>
    <b:Issue>5</b:Issue>
    <b:Pages>21-25</b:Pages>
    <b:RefOrder>19</b:RefOrder>
  </b:Source>
  <b:Source>
    <b:Tag>Fow99</b:Tag>
    <b:SourceType>Book</b:SourceType>
    <b:Guid>{83D4F1A8-FCD8-4620-8191-57A2F3ECCEF1}</b:Guid>
    <b:Title>Refactoring. Improving the Design of Existing Code</b:Title>
    <b:Year>1999</b:Year>
    <b:Author>
      <b:Author>
        <b:NameList>
          <b:Person>
            <b:Last>Fowler</b:Last>
            <b:First>M.</b:First>
          </b:Person>
        </b:NameList>
      </b:Author>
    </b:Author>
    <b:Publisher>Addison-Wesley</b:Publisher>
    <b:RefOrder>21</b:RefOrder>
  </b:Source>
  <b:Source>
    <b:Tag>Gam941</b:Tag>
    <b:SourceType>Book</b:SourceType>
    <b:Guid>{14CA14E3-A6D0-4662-81B5-0DF0CAE8BA77}</b:Guid>
    <b:Author>
      <b:Author>
        <b:NameList>
          <b:Person>
            <b:Last>Gamma</b:Last>
            <b:First>E.</b:First>
          </b:Person>
          <b:Person>
            <b:Last>Helm</b:Last>
            <b:First>R.</b:First>
          </b:Person>
          <b:Person>
            <b:Last>Johnson</b:Last>
            <b:First>R.</b:First>
          </b:Person>
          <b:Person>
            <b:Last>Vlissides</b:Last>
            <b:First>J.</b:First>
          </b:Person>
        </b:NameList>
      </b:Author>
    </b:Author>
    <b:Title>Design Patterns: Elements of Reusable Object-Oriented Software</b:Title>
    <b:Year>1994</b:Year>
    <b:Publisher>Addison-Wesley</b:Publisher>
    <b:RefOrder>41</b:RefOrder>
  </b:Source>
  <b:Source>
    <b:Tag>Bec02</b:Tag>
    <b:SourceType>Book</b:SourceType>
    <b:Guid>{955C1F67-F1E0-44D2-A993-3E5F303BD490}</b:Guid>
    <b:Author>
      <b:Author>
        <b:NameList>
          <b:Person>
            <b:Last>Beck</b:Last>
            <b:First>K.</b:First>
          </b:Person>
        </b:NameList>
      </b:Author>
    </b:Author>
    <b:Title>Test Driven Development: By Example</b:Title>
    <b:Year>2002</b:Year>
    <b:Publisher>Addison-Wesley Professional</b:Publisher>
    <b:RefOrder>23</b:RefOrder>
  </b:Source>
  <b:Source>
    <b:Tag>Che11</b:Tag>
    <b:SourceType>Book</b:SourceType>
    <b:Guid>{FFAB18C6-EBD4-4931-B140-7C35DF275AF3}</b:Guid>
    <b:Author>
      <b:Author>
        <b:NameList>
          <b:Person>
            <b:Last>Chelimsky</b:Last>
            <b:First>D.</b:First>
          </b:Person>
          <b:Person>
            <b:Last>Astels</b:Last>
            <b:First>D.</b:First>
          </b:Person>
          <b:Person>
            <b:Last>Helmkamp</b:Last>
            <b:First>B.</b:First>
          </b:Person>
          <b:Person>
            <b:Last>North</b:Last>
            <b:First>D.</b:First>
          </b:Person>
          <b:Person>
            <b:Last>Dennis</b:Last>
            <b:First>Z.</b:First>
          </b:Person>
          <b:Person>
            <b:Last>Hellesoy</b:Last>
            <b:First>A.</b:First>
          </b:Person>
        </b:NameList>
      </b:Author>
    </b:Author>
    <b:Title>The RSpec Book: Behaviour Driven Development with RSpec, Cucumber, and Friends</b:Title>
    <b:Year>2011</b:Year>
    <b:Publisher>Pragmatic Bookshelf</b:Publisher>
    <b:RefOrder>24</b:RefOrder>
  </b:Source>
  <b:Source>
    <b:Tag>Fen20</b:Tag>
    <b:SourceType>Book</b:SourceType>
    <b:Guid>{399FE7A7-5258-4333-92BC-6F3CDA4B2070}</b:Guid>
    <b:Author>
      <b:Author>
        <b:NameList>
          <b:Person>
            <b:Last>Fenton</b:Last>
            <b:First>N.</b:First>
          </b:Person>
          <b:Person>
            <b:Last>Bieman</b:Last>
            <b:First>J.</b:First>
          </b:Person>
        </b:NameList>
      </b:Author>
    </b:Author>
    <b:Title>Software Metrics: A Rigorous and Practical Approach</b:Title>
    <b:Year>2020</b:Year>
    <b:Publisher>CRC Press</b:Publisher>
    <b:RefOrder>27</b:RefOrder>
  </b:Source>
  <b:Source>
    <b:Tag>Kan02</b:Tag>
    <b:SourceType>Book</b:SourceType>
    <b:Guid>{5AA88AF2-96CC-4570-BF50-B6ECC4DF77A6}</b:Guid>
    <b:Author>
      <b:Author>
        <b:NameList>
          <b:Person>
            <b:Last>Kan</b:Last>
            <b:First>S.</b:First>
          </b:Person>
        </b:NameList>
      </b:Author>
    </b:Author>
    <b:Title>Metrics and Models in Software Quality Engineering</b:Title>
    <b:Year>2002</b:Year>
    <b:Publisher>Addison-Wesley Professional</b:Publisher>
    <b:RefOrder>28</b:RefOrder>
  </b:Source>
  <b:Source>
    <b:Tag>ISO17</b:Tag>
    <b:SourceType>Report</b:SourceType>
    <b:Guid>{88A6B610-71ED-4EF2-BB72-AAD3EF9259ED}</b:Guid>
    <b:Title>ISO/IEC 20246 Software and systems engineering — Work product reviews</b:Title>
    <b:Year>2017</b:Year>
    <b:Publisher>ISO</b:Publisher>
    <b:RefOrder>31</b:RefOrder>
  </b:Source>
  <b:Source>
    <b:Tag>Jor22</b:Tag>
    <b:SourceType>Book</b:SourceType>
    <b:Guid>{F1D284DC-5D59-417A-8D0B-C122654B70EC}</b:Guid>
    <b:Author>
      <b:Author>
        <b:NameList>
          <b:Person>
            <b:Last>Jorgensen</b:Last>
            <b:First>P.</b:First>
          </b:Person>
        </b:NameList>
      </b:Author>
    </b:Author>
    <b:Title>Software Testing: A Craftsman’s Approach</b:Title>
    <b:Year>2022</b:Year>
    <b:Publisher>Auerbach Publications</b:Publisher>
    <b:RefOrder>36</b:RefOrder>
  </b:Source>
  <b:Source>
    <b:Tag>Koo06</b:Tag>
    <b:SourceType>Book</b:SourceType>
    <b:Guid>{6DC0CFA8-FD7F-44ED-8B4B-EFA2AF7B3E0E}</b:Guid>
    <b:Author>
      <b:Author>
        <b:NameList>
          <b:Person>
            <b:Last>Koomen</b:Last>
            <b:First>T.</b:First>
          </b:Person>
          <b:Person>
            <b:Last>van der Aalst</b:Last>
            <b:First>L.</b:First>
          </b:Person>
          <b:Person>
            <b:Last>Broekman</b:Last>
            <b:First>B.</b:First>
          </b:Person>
          <b:Person>
            <b:Last>Vroon</b:Last>
            <b:First>M.</b:First>
          </b:Person>
        </b:NameList>
      </b:Author>
    </b:Author>
    <b:Title>TMap Next, for result-driven testing</b:Title>
    <b:Year>2006</b:Year>
    <b:Publisher>UTN Publishers</b:Publisher>
    <b:RefOrder>34</b:RefOrder>
  </b:Source>
  <b:Source>
    <b:Tag>Bei08</b:Tag>
    <b:SourceType>Book</b:SourceType>
    <b:Guid>{FED2026F-2335-4024-9BB5-BC921D5C4817}</b:Guid>
    <b:Author>
      <b:Author>
        <b:NameList>
          <b:Person>
            <b:Last>Beizer</b:Last>
            <b:First>B.</b:First>
          </b:Person>
        </b:NameList>
      </b:Author>
    </b:Author>
    <b:Title>Software Testing Techniques</b:Title>
    <b:Year>2008</b:Year>
    <b:Publisher>Wiley India</b:Publisher>
    <b:RefOrder>35</b:RefOrder>
  </b:Source>
  <b:Source>
    <b:Tag>IST24</b:Tag>
    <b:SourceType>InternetSite</b:SourceType>
    <b:Guid>{2ED15A74-3B7C-43CC-B091-E1CCB7FB7834}</b:Guid>
    <b:Title>ISTQB - International Software Testing Qualifications Board</b:Title>
    <b:YearAccessed>2024</b:YearAccessed>
    <b:URL>www.istqb.org</b:URL>
    <b:RefOrder>33</b:RefOrder>
  </b:Source>
  <b:Source>
    <b:Tag>Amm16</b:Tag>
    <b:SourceType>Book</b:SourceType>
    <b:Guid>{4AB30343-959D-44F3-B7FE-D9ACC800B4F6}</b:Guid>
    <b:Title>Introduction to Software Testing</b:Title>
    <b:Year>2016</b:Year>
    <b:Author>
      <b:Author>
        <b:NameList>
          <b:Person>
            <b:Last>Ammann</b:Last>
            <b:First>P.</b:First>
          </b:Person>
          <b:Person>
            <b:Last>Offutt</b:Last>
            <b:First>J.</b:First>
          </b:Person>
        </b:NameList>
      </b:Author>
    </b:Author>
    <b:Publisher>Cambridge University Press</b:Publisher>
    <b:RefOrder>37</b:RefOrder>
  </b:Source>
</b:Sources>
</file>

<file path=customXml/itemProps1.xml><?xml version="1.0" encoding="utf-8"?>
<ds:datastoreItem xmlns:ds="http://schemas.openxmlformats.org/officeDocument/2006/customXml" ds:itemID="{77C66F32-F91D-431D-9977-EF1358B0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Roman</dc:creator>
  <cp:keywords/>
  <dc:description/>
  <cp:lastModifiedBy>Adam Roman</cp:lastModifiedBy>
  <cp:revision>2</cp:revision>
  <cp:lastPrinted>2024-09-26T18:07:00Z</cp:lastPrinted>
  <dcterms:created xsi:type="dcterms:W3CDTF">2025-12-09T20:37:00Z</dcterms:created>
  <dcterms:modified xsi:type="dcterms:W3CDTF">2025-12-09T20:37:00Z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d67bb964-11af-4919-bc44-6a805da47b33</vt:lpwstr>
  </property>
</Properties>
</file>